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14:paraId="7B9371E8" w14:textId="77777777" w:rsidR="00981CA4" w:rsidRDefault="00574526">
          <w:r>
            <w:rPr>
              <w:noProof/>
              <w:lang w:eastAsia="es-MX"/>
            </w:rPr>
            <w:drawing>
              <wp:anchor distT="0" distB="0" distL="114300" distR="114300" simplePos="0" relativeHeight="251682816" behindDoc="1" locked="0" layoutInCell="1" allowOverlap="1" wp14:anchorId="4D2AA51F" wp14:editId="780D67DB">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14:paraId="03A50E95"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6285D5C1" w14:textId="77777777" w:rsidR="00574526" w:rsidRDefault="00574526"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 xml:space="preserve">Dirección de </w:t>
                </w:r>
                <w:r w:rsidR="006146B9">
                  <w:rPr>
                    <w:rFonts w:asciiTheme="majorHAnsi" w:eastAsiaTheme="majorEastAsia" w:hAnsiTheme="majorHAnsi" w:cstheme="majorBidi"/>
                    <w:sz w:val="76"/>
                    <w:szCs w:val="76"/>
                  </w:rPr>
                  <w:t>Contraloría</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placeholder>
                    <w:docPart w:val="C21A859FB45C40E8B75F55B94492A882"/>
                  </w:placeholder>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14:paraId="43662C59" w14:textId="77777777"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placeholder>
                    <w:docPart w:val="DF80AC41D6244B00BA71AD8E38305A65"/>
                  </w:placeholder>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14:paraId="41C02700" w14:textId="77777777"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14:paraId="1224063D" w14:textId="77777777"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6E2D2CF6" w14:textId="77777777"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5622DA78" w14:textId="77777777"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14:paraId="0B100112" w14:textId="77777777"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14:paraId="0005B7C8" w14:textId="77777777" w:rsidR="00CE081A" w:rsidRPr="004F49E0" w:rsidRDefault="00CE081A">
      <w:pPr>
        <w:rPr>
          <w:rFonts w:ascii="Arial" w:hAnsi="Arial" w:cs="Arial"/>
          <w:sz w:val="20"/>
          <w:szCs w:val="20"/>
        </w:rPr>
      </w:pPr>
    </w:p>
    <w:p w14:paraId="76681585" w14:textId="77777777" w:rsidR="00CE081A" w:rsidRPr="004F49E0" w:rsidRDefault="00CE081A">
      <w:pPr>
        <w:rPr>
          <w:rFonts w:ascii="Arial" w:hAnsi="Arial" w:cs="Arial"/>
          <w:sz w:val="20"/>
          <w:szCs w:val="20"/>
        </w:rPr>
      </w:pPr>
    </w:p>
    <w:p w14:paraId="120E936B" w14:textId="77777777" w:rsidR="00911D0E" w:rsidRPr="004F49E0" w:rsidRDefault="0027290F" w:rsidP="003F2589">
      <w:pPr>
        <w:pStyle w:val="Ttulo1"/>
        <w:numPr>
          <w:ilvl w:val="0"/>
          <w:numId w:val="3"/>
        </w:numPr>
        <w:rPr>
          <w:rFonts w:ascii="Arial" w:hAnsi="Arial" w:cs="Arial"/>
          <w:sz w:val="20"/>
          <w:szCs w:val="20"/>
        </w:rPr>
      </w:pPr>
      <w:commentRangeStart w:id="1"/>
      <w:r w:rsidRPr="004F49E0">
        <w:rPr>
          <w:rFonts w:ascii="Arial" w:hAnsi="Arial" w:cs="Arial"/>
          <w:sz w:val="20"/>
          <w:szCs w:val="20"/>
        </w:rPr>
        <w:t>PRESENTACIÓN</w:t>
      </w:r>
      <w:commentRangeEnd w:id="1"/>
      <w:r w:rsidR="009F2EBA">
        <w:rPr>
          <w:rStyle w:val="Refdecomentario"/>
          <w:rFonts w:asciiTheme="minorHAnsi" w:eastAsiaTheme="minorHAnsi" w:hAnsiTheme="minorHAnsi" w:cstheme="minorBidi"/>
          <w:b w:val="0"/>
          <w:bCs w:val="0"/>
          <w:color w:val="auto"/>
        </w:rPr>
        <w:commentReference w:id="1"/>
      </w:r>
    </w:p>
    <w:p w14:paraId="543A3A20" w14:textId="77777777" w:rsidR="004827B2" w:rsidRPr="004F49E0" w:rsidRDefault="004827B2" w:rsidP="004827B2">
      <w:pPr>
        <w:rPr>
          <w:rFonts w:ascii="Arial" w:hAnsi="Arial" w:cs="Arial"/>
          <w:sz w:val="20"/>
          <w:szCs w:val="20"/>
        </w:rPr>
      </w:pPr>
    </w:p>
    <w:p w14:paraId="58D4B7B0" w14:textId="77777777" w:rsidR="00264E94" w:rsidRPr="00304326" w:rsidRDefault="00264E94" w:rsidP="00264E94">
      <w:pPr>
        <w:jc w:val="both"/>
        <w:rPr>
          <w:rFonts w:ascii="Arial" w:hAnsi="Arial" w:cs="Arial"/>
          <w:sz w:val="20"/>
          <w:szCs w:val="20"/>
        </w:rPr>
      </w:pPr>
      <w:r w:rsidRPr="004F49E0">
        <w:rPr>
          <w:rFonts w:ascii="Arial" w:hAnsi="Arial" w:cs="Arial"/>
          <w:sz w:val="20"/>
          <w:szCs w:val="20"/>
        </w:rPr>
        <w:t xml:space="preserve">Es responsabilidad del titular de cada dependencia la expedición del </w:t>
      </w:r>
      <w:r w:rsidRPr="00304326">
        <w:rPr>
          <w:rFonts w:ascii="Arial" w:hAnsi="Arial" w:cs="Arial"/>
          <w:sz w:val="20"/>
          <w:szCs w:val="20"/>
        </w:rPr>
        <w:t>Manual de Organización, por lo que se emite este manual que docu</w:t>
      </w:r>
      <w:r w:rsidR="004827B2" w:rsidRPr="00304326">
        <w:rPr>
          <w:rFonts w:ascii="Arial" w:hAnsi="Arial" w:cs="Arial"/>
          <w:sz w:val="20"/>
          <w:szCs w:val="20"/>
        </w:rPr>
        <w:t>menta la organización actual de</w:t>
      </w:r>
      <w:r w:rsidRPr="00304326">
        <w:rPr>
          <w:rFonts w:ascii="Arial" w:hAnsi="Arial" w:cs="Arial"/>
          <w:sz w:val="20"/>
          <w:szCs w:val="20"/>
        </w:rPr>
        <w:t>l</w:t>
      </w:r>
      <w:r w:rsidR="004827B2" w:rsidRPr="00304326">
        <w:rPr>
          <w:rFonts w:ascii="Arial" w:hAnsi="Arial" w:cs="Arial"/>
          <w:sz w:val="20"/>
          <w:szCs w:val="20"/>
        </w:rPr>
        <w:t xml:space="preserve"> </w:t>
      </w:r>
      <w:r w:rsidR="006146B9" w:rsidRPr="00304326">
        <w:rPr>
          <w:rFonts w:ascii="Arial" w:hAnsi="Arial" w:cs="Arial"/>
          <w:sz w:val="20"/>
          <w:szCs w:val="20"/>
        </w:rPr>
        <w:t>Contraloría</w:t>
      </w:r>
      <w:r w:rsidRPr="00304326">
        <w:rPr>
          <w:rFonts w:ascii="Arial" w:hAnsi="Arial" w:cs="Arial"/>
          <w:sz w:val="20"/>
          <w:szCs w:val="20"/>
        </w:rPr>
        <w:t xml:space="preserve"> presentando de manera general la normatividad, estructura orgánica, organigrama, atribuciones, funciones, procedimientos y servicios que le permitan cumplir con los objetivos del Plan Municipal de Desarrollo.</w:t>
      </w:r>
    </w:p>
    <w:p w14:paraId="7397C183" w14:textId="77777777" w:rsidR="0027290F" w:rsidRPr="00304326" w:rsidRDefault="0027290F" w:rsidP="00264E94">
      <w:pPr>
        <w:jc w:val="both"/>
        <w:rPr>
          <w:rFonts w:ascii="Arial" w:hAnsi="Arial" w:cs="Arial"/>
          <w:sz w:val="20"/>
          <w:szCs w:val="20"/>
        </w:rPr>
      </w:pPr>
    </w:p>
    <w:p w14:paraId="1FE7B1FB" w14:textId="77777777" w:rsidR="00264E94" w:rsidRPr="004F49E0" w:rsidRDefault="00264E94" w:rsidP="00264E94">
      <w:pPr>
        <w:jc w:val="both"/>
        <w:rPr>
          <w:rFonts w:ascii="Arial" w:hAnsi="Arial" w:cs="Arial"/>
          <w:sz w:val="20"/>
          <w:szCs w:val="20"/>
        </w:rPr>
      </w:pPr>
      <w:r w:rsidRPr="00304326">
        <w:rPr>
          <w:rFonts w:ascii="Arial" w:hAnsi="Arial" w:cs="Arial"/>
          <w:sz w:val="20"/>
          <w:szCs w:val="20"/>
        </w:rPr>
        <w:t xml:space="preserve">El presente Manual quedará al resguardo </w:t>
      </w:r>
      <w:r w:rsidR="004827B2" w:rsidRPr="00304326">
        <w:rPr>
          <w:rFonts w:ascii="Arial" w:hAnsi="Arial" w:cs="Arial"/>
          <w:sz w:val="20"/>
          <w:szCs w:val="20"/>
        </w:rPr>
        <w:t xml:space="preserve">del </w:t>
      </w:r>
      <w:r w:rsidR="006146B9" w:rsidRPr="00304326">
        <w:rPr>
          <w:rFonts w:ascii="Arial" w:hAnsi="Arial" w:cs="Arial"/>
          <w:sz w:val="20"/>
          <w:szCs w:val="20"/>
        </w:rPr>
        <w:t>Contraloría</w:t>
      </w:r>
      <w:r w:rsidRPr="00304326">
        <w:rPr>
          <w:rFonts w:ascii="Arial" w:hAnsi="Arial" w:cs="Arial"/>
          <w:sz w:val="20"/>
          <w:szCs w:val="20"/>
        </w:rPr>
        <w:t xml:space="preserve">; las revisiones y actualizaciones se harán anualmente, de requerirse antes de lo señalado, se deberán </w:t>
      </w:r>
      <w:r w:rsidRPr="004F49E0">
        <w:rPr>
          <w:rFonts w:ascii="Arial" w:hAnsi="Arial" w:cs="Arial"/>
          <w:sz w:val="20"/>
          <w:szCs w:val="20"/>
        </w:rPr>
        <w:t xml:space="preserve">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14:paraId="16A3B989" w14:textId="77777777" w:rsidR="00264E94" w:rsidRPr="004F49E0" w:rsidRDefault="00264E94" w:rsidP="00264E94">
      <w:pPr>
        <w:jc w:val="both"/>
        <w:rPr>
          <w:rFonts w:ascii="Arial" w:hAnsi="Arial" w:cs="Arial"/>
          <w:sz w:val="20"/>
          <w:szCs w:val="20"/>
        </w:rPr>
      </w:pPr>
    </w:p>
    <w:p w14:paraId="22117DF6" w14:textId="77777777" w:rsidR="00CE081A" w:rsidRPr="004F49E0" w:rsidRDefault="00CE081A" w:rsidP="00264E94">
      <w:pPr>
        <w:jc w:val="both"/>
        <w:rPr>
          <w:rFonts w:ascii="Arial" w:hAnsi="Arial" w:cs="Arial"/>
          <w:sz w:val="20"/>
          <w:szCs w:val="20"/>
        </w:rPr>
      </w:pPr>
    </w:p>
    <w:p w14:paraId="1419FAE5" w14:textId="77777777" w:rsidR="00CE081A" w:rsidRPr="004F49E0" w:rsidRDefault="00CE081A" w:rsidP="00264E94">
      <w:pPr>
        <w:jc w:val="both"/>
        <w:rPr>
          <w:rFonts w:ascii="Arial" w:hAnsi="Arial" w:cs="Arial"/>
          <w:sz w:val="20"/>
          <w:szCs w:val="20"/>
        </w:rPr>
      </w:pPr>
    </w:p>
    <w:p w14:paraId="43BAE355" w14:textId="77777777" w:rsidR="00CE081A" w:rsidRPr="004F49E0" w:rsidRDefault="00CE081A" w:rsidP="00264E94">
      <w:pPr>
        <w:jc w:val="both"/>
        <w:rPr>
          <w:rFonts w:ascii="Arial" w:hAnsi="Arial" w:cs="Arial"/>
          <w:sz w:val="20"/>
          <w:szCs w:val="20"/>
        </w:rPr>
      </w:pPr>
    </w:p>
    <w:p w14:paraId="73AFF9EF" w14:textId="77777777" w:rsidR="00CE081A" w:rsidRPr="004F49E0" w:rsidRDefault="00CE081A" w:rsidP="00264E94">
      <w:pPr>
        <w:jc w:val="both"/>
        <w:rPr>
          <w:rFonts w:ascii="Arial" w:hAnsi="Arial" w:cs="Arial"/>
          <w:sz w:val="20"/>
          <w:szCs w:val="20"/>
        </w:rPr>
      </w:pPr>
    </w:p>
    <w:p w14:paraId="41143FA8" w14:textId="77777777" w:rsidR="00CE081A" w:rsidRPr="004F49E0" w:rsidRDefault="00CE081A" w:rsidP="00264E94">
      <w:pPr>
        <w:jc w:val="both"/>
        <w:rPr>
          <w:rFonts w:ascii="Arial" w:hAnsi="Arial" w:cs="Arial"/>
          <w:sz w:val="20"/>
          <w:szCs w:val="20"/>
        </w:rPr>
      </w:pPr>
    </w:p>
    <w:p w14:paraId="40DAF75C" w14:textId="77777777" w:rsidR="00CE081A" w:rsidRPr="004F49E0" w:rsidRDefault="00CE081A" w:rsidP="00264E94">
      <w:pPr>
        <w:jc w:val="both"/>
        <w:rPr>
          <w:rFonts w:ascii="Arial" w:hAnsi="Arial" w:cs="Arial"/>
          <w:sz w:val="20"/>
          <w:szCs w:val="20"/>
        </w:rPr>
      </w:pPr>
    </w:p>
    <w:p w14:paraId="2B504A68" w14:textId="77777777" w:rsidR="00CE081A" w:rsidRPr="004F49E0" w:rsidRDefault="00CE081A" w:rsidP="00264E94">
      <w:pPr>
        <w:jc w:val="both"/>
        <w:rPr>
          <w:rFonts w:ascii="Arial" w:hAnsi="Arial" w:cs="Arial"/>
          <w:sz w:val="20"/>
          <w:szCs w:val="20"/>
        </w:rPr>
      </w:pPr>
    </w:p>
    <w:p w14:paraId="42434449" w14:textId="77777777" w:rsidR="00CE081A" w:rsidRPr="004F49E0" w:rsidRDefault="00CE081A" w:rsidP="00264E94">
      <w:pPr>
        <w:jc w:val="both"/>
        <w:rPr>
          <w:rFonts w:ascii="Arial" w:hAnsi="Arial" w:cs="Arial"/>
          <w:sz w:val="20"/>
          <w:szCs w:val="20"/>
        </w:rPr>
      </w:pPr>
    </w:p>
    <w:p w14:paraId="299F6975" w14:textId="77777777" w:rsidR="00CE081A" w:rsidRPr="004F49E0" w:rsidRDefault="00CE081A" w:rsidP="00264E94">
      <w:pPr>
        <w:jc w:val="both"/>
        <w:rPr>
          <w:rFonts w:ascii="Arial" w:hAnsi="Arial" w:cs="Arial"/>
          <w:sz w:val="20"/>
          <w:szCs w:val="20"/>
        </w:rPr>
      </w:pPr>
    </w:p>
    <w:p w14:paraId="639D652C" w14:textId="77777777" w:rsidR="00CE081A" w:rsidRPr="004F49E0" w:rsidRDefault="00CE081A" w:rsidP="00264E94">
      <w:pPr>
        <w:jc w:val="both"/>
        <w:rPr>
          <w:rFonts w:ascii="Arial" w:hAnsi="Arial" w:cs="Arial"/>
          <w:sz w:val="20"/>
          <w:szCs w:val="20"/>
        </w:rPr>
      </w:pPr>
    </w:p>
    <w:p w14:paraId="283F479D" w14:textId="77777777" w:rsidR="00CE081A" w:rsidRPr="004F49E0" w:rsidRDefault="00CE081A" w:rsidP="00264E94">
      <w:pPr>
        <w:jc w:val="both"/>
        <w:rPr>
          <w:rFonts w:ascii="Arial" w:hAnsi="Arial" w:cs="Arial"/>
          <w:sz w:val="20"/>
          <w:szCs w:val="20"/>
        </w:rPr>
      </w:pPr>
    </w:p>
    <w:p w14:paraId="1EAB2AD4" w14:textId="5099ABD2" w:rsidR="00CE081A" w:rsidRDefault="00CE081A" w:rsidP="00264E94">
      <w:pPr>
        <w:jc w:val="both"/>
        <w:rPr>
          <w:rFonts w:ascii="Arial" w:hAnsi="Arial" w:cs="Arial"/>
          <w:sz w:val="20"/>
          <w:szCs w:val="20"/>
        </w:rPr>
      </w:pPr>
    </w:p>
    <w:p w14:paraId="32617A1F" w14:textId="77777777" w:rsidR="0097754F" w:rsidRPr="004F49E0" w:rsidRDefault="0097754F" w:rsidP="00264E94">
      <w:pPr>
        <w:jc w:val="both"/>
        <w:rPr>
          <w:rFonts w:ascii="Arial" w:hAnsi="Arial" w:cs="Arial"/>
          <w:sz w:val="20"/>
          <w:szCs w:val="20"/>
        </w:rPr>
      </w:pPr>
    </w:p>
    <w:p w14:paraId="2796C3DC" w14:textId="77777777" w:rsidR="00264E94" w:rsidRPr="004F49E0" w:rsidRDefault="00264E94" w:rsidP="003F2589">
      <w:pPr>
        <w:pStyle w:val="Ttulo1"/>
        <w:numPr>
          <w:ilvl w:val="0"/>
          <w:numId w:val="3"/>
        </w:numPr>
        <w:rPr>
          <w:rFonts w:ascii="Arial" w:hAnsi="Arial" w:cs="Arial"/>
          <w:sz w:val="20"/>
          <w:szCs w:val="20"/>
          <w:lang w:val="es-ES_tradnl"/>
        </w:rPr>
      </w:pPr>
      <w:commentRangeStart w:id="2"/>
      <w:r w:rsidRPr="004F49E0">
        <w:rPr>
          <w:rFonts w:ascii="Arial" w:hAnsi="Arial" w:cs="Arial"/>
          <w:sz w:val="20"/>
          <w:szCs w:val="20"/>
          <w:lang w:val="es-ES_tradnl"/>
        </w:rPr>
        <w:lastRenderedPageBreak/>
        <w:t xml:space="preserve">MISIÓN Y VISIÓN DEL GOBIERNO MUNICIPAL DE JUANACATLÁN JALISCO </w:t>
      </w:r>
      <w:commentRangeEnd w:id="2"/>
      <w:r w:rsidR="009F2EBA">
        <w:rPr>
          <w:rStyle w:val="Refdecomentario"/>
          <w:rFonts w:asciiTheme="minorHAnsi" w:eastAsiaTheme="minorHAnsi" w:hAnsiTheme="minorHAnsi" w:cstheme="minorBidi"/>
          <w:b w:val="0"/>
          <w:bCs w:val="0"/>
          <w:color w:val="auto"/>
        </w:rPr>
        <w:commentReference w:id="2"/>
      </w:r>
    </w:p>
    <w:p w14:paraId="5DE49547" w14:textId="77777777" w:rsidR="00783C8C" w:rsidRPr="004F49E0" w:rsidRDefault="00783C8C" w:rsidP="00783C8C">
      <w:pPr>
        <w:rPr>
          <w:rFonts w:ascii="Arial" w:hAnsi="Arial" w:cs="Arial"/>
          <w:sz w:val="20"/>
          <w:szCs w:val="20"/>
          <w:lang w:val="es-ES_tradnl"/>
        </w:rPr>
      </w:pPr>
    </w:p>
    <w:p w14:paraId="253FB423" w14:textId="77777777"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17EE7969" w14:textId="77777777" w:rsidR="00783C8C" w:rsidRPr="004F49E0" w:rsidRDefault="00783C8C" w:rsidP="00264E94">
      <w:pPr>
        <w:jc w:val="both"/>
        <w:rPr>
          <w:rFonts w:ascii="Arial" w:hAnsi="Arial" w:cs="Arial"/>
          <w:sz w:val="20"/>
          <w:szCs w:val="20"/>
          <w:lang w:val="es-ES_tradnl"/>
        </w:rPr>
      </w:pPr>
    </w:p>
    <w:p w14:paraId="32B46AB1" w14:textId="77777777" w:rsidR="00783C8C" w:rsidRPr="004F49E0" w:rsidRDefault="00783C8C" w:rsidP="00264E94">
      <w:pPr>
        <w:jc w:val="both"/>
        <w:rPr>
          <w:rFonts w:ascii="Arial" w:hAnsi="Arial" w:cs="Arial"/>
          <w:sz w:val="20"/>
          <w:szCs w:val="20"/>
          <w:lang w:val="es-ES_tradnl"/>
        </w:rPr>
      </w:pPr>
    </w:p>
    <w:p w14:paraId="4E6DCEF5" w14:textId="77777777"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14:paraId="65A971DB" w14:textId="77777777"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14:paraId="3081CB22" w14:textId="77777777" w:rsidR="00783C8C" w:rsidRPr="004F49E0" w:rsidRDefault="00783C8C" w:rsidP="00264E94">
      <w:pPr>
        <w:jc w:val="both"/>
        <w:rPr>
          <w:rFonts w:ascii="Arial" w:eastAsia="Times New Roman" w:hAnsi="Arial" w:cs="Arial"/>
          <w:i/>
          <w:sz w:val="20"/>
          <w:szCs w:val="20"/>
          <w:lang w:val="es-ES_tradnl" w:eastAsia="es-ES"/>
        </w:rPr>
      </w:pPr>
    </w:p>
    <w:p w14:paraId="7E5A9264" w14:textId="77777777" w:rsidR="00783C8C" w:rsidRPr="004F49E0" w:rsidRDefault="00783C8C" w:rsidP="00264E94">
      <w:pPr>
        <w:jc w:val="both"/>
        <w:rPr>
          <w:rFonts w:ascii="Arial" w:eastAsia="Times New Roman" w:hAnsi="Arial" w:cs="Arial"/>
          <w:i/>
          <w:sz w:val="20"/>
          <w:szCs w:val="20"/>
          <w:lang w:val="es-ES_tradnl" w:eastAsia="es-ES"/>
        </w:rPr>
      </w:pPr>
    </w:p>
    <w:p w14:paraId="73AF0B9F" w14:textId="77777777"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14:paraId="1D5DD85C" w14:textId="77777777"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3442162B" w14:textId="77777777" w:rsidR="00264E94" w:rsidRPr="004F49E0" w:rsidRDefault="00264E94" w:rsidP="00264E94">
      <w:pPr>
        <w:jc w:val="both"/>
        <w:rPr>
          <w:rFonts w:ascii="Arial" w:hAnsi="Arial" w:cs="Arial"/>
          <w:sz w:val="20"/>
          <w:szCs w:val="20"/>
          <w:lang w:val="es-ES_tradnl"/>
        </w:rPr>
      </w:pPr>
    </w:p>
    <w:p w14:paraId="665933CE" w14:textId="77777777" w:rsidR="00783C8C" w:rsidRPr="004F49E0" w:rsidRDefault="00783C8C" w:rsidP="00264E94">
      <w:pPr>
        <w:jc w:val="both"/>
        <w:rPr>
          <w:rFonts w:ascii="Arial" w:hAnsi="Arial" w:cs="Arial"/>
          <w:sz w:val="20"/>
          <w:szCs w:val="20"/>
          <w:lang w:val="es-ES_tradnl"/>
        </w:rPr>
      </w:pPr>
    </w:p>
    <w:p w14:paraId="07254AEB" w14:textId="77777777" w:rsidR="00783C8C" w:rsidRPr="004F49E0" w:rsidRDefault="00783C8C" w:rsidP="00264E94">
      <w:pPr>
        <w:jc w:val="both"/>
        <w:rPr>
          <w:rFonts w:ascii="Arial" w:hAnsi="Arial" w:cs="Arial"/>
          <w:sz w:val="20"/>
          <w:szCs w:val="20"/>
          <w:lang w:val="es-ES_tradnl"/>
        </w:rPr>
      </w:pPr>
    </w:p>
    <w:p w14:paraId="3CB7CE1F" w14:textId="77777777" w:rsidR="00783C8C" w:rsidRPr="004F49E0" w:rsidRDefault="00783C8C" w:rsidP="00264E94">
      <w:pPr>
        <w:jc w:val="both"/>
        <w:rPr>
          <w:rFonts w:ascii="Arial" w:hAnsi="Arial" w:cs="Arial"/>
          <w:sz w:val="20"/>
          <w:szCs w:val="20"/>
          <w:lang w:val="es-ES_tradnl"/>
        </w:rPr>
      </w:pPr>
    </w:p>
    <w:p w14:paraId="726B504D" w14:textId="77777777" w:rsidR="00783C8C" w:rsidRPr="004F49E0" w:rsidRDefault="00783C8C" w:rsidP="00264E94">
      <w:pPr>
        <w:jc w:val="both"/>
        <w:rPr>
          <w:rFonts w:ascii="Arial" w:hAnsi="Arial" w:cs="Arial"/>
          <w:sz w:val="20"/>
          <w:szCs w:val="20"/>
          <w:lang w:val="es-ES_tradnl"/>
        </w:rPr>
      </w:pPr>
    </w:p>
    <w:p w14:paraId="19F4A066" w14:textId="77777777" w:rsidR="00783C8C" w:rsidRPr="004F49E0" w:rsidRDefault="00783C8C" w:rsidP="00264E94">
      <w:pPr>
        <w:jc w:val="both"/>
        <w:rPr>
          <w:rFonts w:ascii="Arial" w:hAnsi="Arial" w:cs="Arial"/>
          <w:sz w:val="20"/>
          <w:szCs w:val="20"/>
          <w:lang w:val="es-ES_tradnl"/>
        </w:rPr>
      </w:pPr>
    </w:p>
    <w:p w14:paraId="58BA176F" w14:textId="77777777" w:rsidR="00783C8C" w:rsidRPr="004F49E0" w:rsidRDefault="00783C8C" w:rsidP="00264E94">
      <w:pPr>
        <w:jc w:val="both"/>
        <w:rPr>
          <w:rFonts w:ascii="Arial" w:hAnsi="Arial" w:cs="Arial"/>
          <w:sz w:val="20"/>
          <w:szCs w:val="20"/>
          <w:lang w:val="es-ES_tradnl"/>
        </w:rPr>
      </w:pPr>
    </w:p>
    <w:p w14:paraId="7621E7DF" w14:textId="77777777" w:rsidR="00783C8C" w:rsidRPr="004F49E0" w:rsidRDefault="00783C8C" w:rsidP="00264E94">
      <w:pPr>
        <w:jc w:val="both"/>
        <w:rPr>
          <w:rFonts w:ascii="Arial" w:hAnsi="Arial" w:cs="Arial"/>
          <w:sz w:val="20"/>
          <w:szCs w:val="20"/>
          <w:lang w:val="es-ES_tradnl"/>
        </w:rPr>
      </w:pPr>
    </w:p>
    <w:p w14:paraId="0DC93B18" w14:textId="77777777" w:rsidR="00783C8C" w:rsidRPr="004F49E0" w:rsidRDefault="00783C8C" w:rsidP="00264E94">
      <w:pPr>
        <w:jc w:val="both"/>
        <w:rPr>
          <w:rFonts w:ascii="Arial" w:hAnsi="Arial" w:cs="Arial"/>
          <w:sz w:val="20"/>
          <w:szCs w:val="20"/>
          <w:lang w:val="es-ES_tradnl"/>
        </w:rPr>
      </w:pPr>
    </w:p>
    <w:p w14:paraId="7BECBC8A" w14:textId="77777777" w:rsidR="00067944" w:rsidRPr="004F49E0" w:rsidRDefault="00067944" w:rsidP="00264E94">
      <w:pPr>
        <w:jc w:val="both"/>
        <w:rPr>
          <w:rFonts w:ascii="Arial" w:hAnsi="Arial" w:cs="Arial"/>
          <w:sz w:val="20"/>
          <w:szCs w:val="20"/>
          <w:lang w:val="es-ES_tradnl"/>
        </w:rPr>
      </w:pPr>
    </w:p>
    <w:p w14:paraId="4409FC82" w14:textId="77777777" w:rsidR="00067944" w:rsidRPr="004F49E0" w:rsidRDefault="00067944" w:rsidP="00264E94">
      <w:pPr>
        <w:jc w:val="both"/>
        <w:rPr>
          <w:rFonts w:ascii="Arial" w:hAnsi="Arial" w:cs="Arial"/>
          <w:sz w:val="20"/>
          <w:szCs w:val="20"/>
          <w:lang w:val="es-ES_tradnl"/>
        </w:rPr>
      </w:pPr>
    </w:p>
    <w:p w14:paraId="4E28E32A" w14:textId="77777777" w:rsidR="00264E94" w:rsidRPr="004F49E0" w:rsidRDefault="00264E94" w:rsidP="003F2589">
      <w:pPr>
        <w:pStyle w:val="Ttulo1"/>
        <w:numPr>
          <w:ilvl w:val="0"/>
          <w:numId w:val="3"/>
        </w:numPr>
        <w:rPr>
          <w:rFonts w:ascii="Arial" w:hAnsi="Arial" w:cs="Arial"/>
          <w:sz w:val="20"/>
          <w:szCs w:val="20"/>
        </w:rPr>
      </w:pPr>
      <w:commentRangeStart w:id="3"/>
      <w:r w:rsidRPr="004F49E0">
        <w:rPr>
          <w:rFonts w:ascii="Arial" w:hAnsi="Arial" w:cs="Arial"/>
          <w:sz w:val="20"/>
          <w:szCs w:val="20"/>
        </w:rPr>
        <w:lastRenderedPageBreak/>
        <w:t>POLÍTICAS GENERALES DE USO DEL MANUAL DE ORGANIZACIÓN</w:t>
      </w:r>
      <w:commentRangeEnd w:id="3"/>
      <w:r w:rsidR="009F2EBA">
        <w:rPr>
          <w:rStyle w:val="Refdecomentario"/>
          <w:rFonts w:asciiTheme="minorHAnsi" w:eastAsiaTheme="minorHAnsi" w:hAnsiTheme="minorHAnsi" w:cstheme="minorBidi"/>
          <w:b w:val="0"/>
          <w:bCs w:val="0"/>
          <w:color w:val="auto"/>
        </w:rPr>
        <w:commentReference w:id="3"/>
      </w:r>
    </w:p>
    <w:p w14:paraId="119F973B" w14:textId="77777777" w:rsidR="00264E94" w:rsidRPr="004F49E0" w:rsidRDefault="00264E94" w:rsidP="00264E94">
      <w:pPr>
        <w:pStyle w:val="Ttulo"/>
        <w:jc w:val="left"/>
        <w:rPr>
          <w:rFonts w:cs="Arial"/>
          <w:sz w:val="20"/>
        </w:rPr>
      </w:pPr>
    </w:p>
    <w:p w14:paraId="32796529" w14:textId="77777777"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14:paraId="762AAE9B" w14:textId="77777777" w:rsidR="00264E94" w:rsidRPr="004F49E0" w:rsidRDefault="00264E94" w:rsidP="00264E94">
      <w:pPr>
        <w:pStyle w:val="Ttulo"/>
        <w:jc w:val="both"/>
        <w:rPr>
          <w:rFonts w:cs="Arial"/>
          <w:b w:val="0"/>
          <w:sz w:val="20"/>
        </w:rPr>
      </w:pPr>
    </w:p>
    <w:p w14:paraId="5E7972E8" w14:textId="77777777"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743A1F32" w14:textId="77777777" w:rsidR="00264E94" w:rsidRPr="004F49E0" w:rsidRDefault="00264E94" w:rsidP="00264E94">
      <w:pPr>
        <w:pStyle w:val="Ttulo"/>
        <w:jc w:val="both"/>
        <w:rPr>
          <w:rFonts w:cs="Arial"/>
          <w:b w:val="0"/>
          <w:sz w:val="20"/>
        </w:rPr>
      </w:pPr>
    </w:p>
    <w:p w14:paraId="74CBB719" w14:textId="77777777"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14:paraId="463C36B0" w14:textId="77777777" w:rsidR="00264E94" w:rsidRPr="004F49E0" w:rsidRDefault="00264E94" w:rsidP="00264E94">
      <w:pPr>
        <w:pStyle w:val="Ttulo"/>
        <w:jc w:val="both"/>
        <w:rPr>
          <w:rFonts w:cs="Arial"/>
          <w:b w:val="0"/>
          <w:sz w:val="20"/>
        </w:rPr>
      </w:pPr>
    </w:p>
    <w:p w14:paraId="0F0ADA7A" w14:textId="77777777"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14:paraId="2E6C3A4F" w14:textId="77777777"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14:paraId="0905C730"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14:paraId="3DB731C9"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14:paraId="37FDD273"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14:paraId="1F7F44DF"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14:paraId="7081D03D" w14:textId="77777777" w:rsidR="00264E94" w:rsidRPr="004F49E0" w:rsidRDefault="00264E94" w:rsidP="00264E94">
      <w:pPr>
        <w:pStyle w:val="Ttulo"/>
        <w:jc w:val="both"/>
        <w:rPr>
          <w:rFonts w:cs="Arial"/>
          <w:b w:val="0"/>
          <w:sz w:val="20"/>
        </w:rPr>
      </w:pPr>
    </w:p>
    <w:p w14:paraId="3F1E9AF6" w14:textId="77777777"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14:paraId="142BB14D" w14:textId="77777777" w:rsidR="00264E94" w:rsidRPr="004F49E0" w:rsidRDefault="00264E94" w:rsidP="00264E94">
      <w:pPr>
        <w:pStyle w:val="Ttulo"/>
        <w:jc w:val="both"/>
        <w:rPr>
          <w:rFonts w:cs="Arial"/>
          <w:b w:val="0"/>
          <w:sz w:val="20"/>
        </w:rPr>
      </w:pPr>
    </w:p>
    <w:p w14:paraId="6B3D99F5" w14:textId="77777777"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14:paraId="354834AE"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14:paraId="2E19C79C"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14:paraId="2E0B81B1"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14:paraId="0A7B2ADC" w14:textId="77777777" w:rsidR="00264E94" w:rsidRPr="004F49E0" w:rsidRDefault="00264E94" w:rsidP="00264E94">
      <w:pPr>
        <w:pStyle w:val="Ttulo"/>
        <w:jc w:val="both"/>
        <w:rPr>
          <w:rFonts w:cs="Arial"/>
          <w:b w:val="0"/>
          <w:sz w:val="20"/>
        </w:rPr>
      </w:pPr>
    </w:p>
    <w:p w14:paraId="3227FF4F" w14:textId="77777777" w:rsidR="00264E94" w:rsidRPr="004F49E0" w:rsidRDefault="00264E94" w:rsidP="00264E94">
      <w:pPr>
        <w:pStyle w:val="Ttulo"/>
        <w:jc w:val="both"/>
        <w:rPr>
          <w:rFonts w:cs="Arial"/>
          <w:b w:val="0"/>
          <w:sz w:val="20"/>
        </w:rPr>
      </w:pPr>
    </w:p>
    <w:p w14:paraId="437A34D1" w14:textId="77777777"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42491BD4" w14:textId="77777777" w:rsidR="00183EB6" w:rsidRPr="004F49E0" w:rsidRDefault="00183EB6" w:rsidP="00264E94">
      <w:pPr>
        <w:jc w:val="both"/>
        <w:rPr>
          <w:rFonts w:ascii="Arial" w:hAnsi="Arial" w:cs="Arial"/>
          <w:sz w:val="20"/>
          <w:szCs w:val="20"/>
          <w:lang w:val="es-ES_tradnl"/>
        </w:rPr>
      </w:pPr>
    </w:p>
    <w:p w14:paraId="435A3A29" w14:textId="77777777" w:rsidR="00383E76" w:rsidRPr="004F49E0" w:rsidRDefault="00383E76" w:rsidP="00B75193">
      <w:pPr>
        <w:rPr>
          <w:rFonts w:ascii="Arial" w:hAnsi="Arial" w:cs="Arial"/>
          <w:sz w:val="20"/>
          <w:szCs w:val="20"/>
          <w:lang w:val="es-ES_tradnl"/>
        </w:rPr>
      </w:pPr>
    </w:p>
    <w:p w14:paraId="77761B12" w14:textId="77777777" w:rsidR="00783C8C" w:rsidRPr="004F49E0" w:rsidRDefault="00783C8C" w:rsidP="00B75193">
      <w:pPr>
        <w:rPr>
          <w:rFonts w:ascii="Arial" w:hAnsi="Arial" w:cs="Arial"/>
          <w:sz w:val="20"/>
          <w:szCs w:val="20"/>
          <w:lang w:val="es-ES_tradnl"/>
        </w:rPr>
      </w:pPr>
    </w:p>
    <w:p w14:paraId="08F97C20" w14:textId="77777777" w:rsidR="003F2589" w:rsidRPr="004F49E0" w:rsidRDefault="003F2589" w:rsidP="00B75193">
      <w:pPr>
        <w:rPr>
          <w:rFonts w:ascii="Arial" w:hAnsi="Arial" w:cs="Arial"/>
          <w:sz w:val="20"/>
          <w:szCs w:val="20"/>
          <w:lang w:val="es-ES_tradnl"/>
        </w:rPr>
      </w:pPr>
    </w:p>
    <w:p w14:paraId="661B9165" w14:textId="77777777" w:rsidR="00783C8C" w:rsidRPr="004F49E0" w:rsidRDefault="00783C8C" w:rsidP="003F2589">
      <w:pPr>
        <w:pStyle w:val="Ttulo1"/>
        <w:numPr>
          <w:ilvl w:val="0"/>
          <w:numId w:val="3"/>
        </w:numPr>
        <w:rPr>
          <w:rFonts w:ascii="Arial" w:hAnsi="Arial" w:cs="Arial"/>
          <w:sz w:val="20"/>
          <w:szCs w:val="20"/>
        </w:rPr>
      </w:pPr>
      <w:commentRangeStart w:id="4"/>
      <w:r w:rsidRPr="004F49E0">
        <w:rPr>
          <w:rFonts w:ascii="Arial" w:hAnsi="Arial" w:cs="Arial"/>
          <w:sz w:val="20"/>
          <w:szCs w:val="20"/>
        </w:rPr>
        <w:lastRenderedPageBreak/>
        <w:t>OBJETIVOS DEL MANUAL DE ORGANIZACIÓN</w:t>
      </w:r>
      <w:commentRangeEnd w:id="4"/>
      <w:r w:rsidR="009F2EBA">
        <w:rPr>
          <w:rStyle w:val="Refdecomentario"/>
          <w:rFonts w:asciiTheme="minorHAnsi" w:eastAsiaTheme="minorHAnsi" w:hAnsiTheme="minorHAnsi" w:cstheme="minorBidi"/>
          <w:b w:val="0"/>
          <w:bCs w:val="0"/>
          <w:color w:val="auto"/>
        </w:rPr>
        <w:commentReference w:id="4"/>
      </w:r>
    </w:p>
    <w:p w14:paraId="4AA5AB41" w14:textId="77777777" w:rsidR="00783C8C" w:rsidRPr="004F49E0" w:rsidRDefault="00783C8C" w:rsidP="00783C8C">
      <w:pPr>
        <w:rPr>
          <w:rFonts w:ascii="Arial" w:hAnsi="Arial" w:cs="Arial"/>
          <w:sz w:val="20"/>
          <w:szCs w:val="20"/>
        </w:rPr>
      </w:pPr>
    </w:p>
    <w:p w14:paraId="50A7B51A" w14:textId="77777777"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14:paraId="4CDB9424" w14:textId="77777777" w:rsidR="00783C8C" w:rsidRPr="004F49E0" w:rsidRDefault="00783C8C" w:rsidP="00783C8C">
      <w:pPr>
        <w:rPr>
          <w:rFonts w:ascii="Arial" w:hAnsi="Arial" w:cs="Arial"/>
          <w:sz w:val="20"/>
          <w:szCs w:val="20"/>
        </w:rPr>
      </w:pPr>
    </w:p>
    <w:p w14:paraId="1ECEFFEC"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14:paraId="063CC838" w14:textId="503934F6"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304326">
        <w:rPr>
          <w:rFonts w:ascii="Arial" w:hAnsi="Arial" w:cs="Arial"/>
          <w:sz w:val="20"/>
          <w:szCs w:val="20"/>
        </w:rPr>
        <w:t xml:space="preserve"> Contraloría.</w:t>
      </w:r>
    </w:p>
    <w:p w14:paraId="64D9CAC2" w14:textId="06C8924F"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w:t>
      </w:r>
      <w:r w:rsidR="00304326">
        <w:rPr>
          <w:rFonts w:ascii="Arial" w:hAnsi="Arial" w:cs="Arial"/>
          <w:sz w:val="20"/>
          <w:szCs w:val="20"/>
        </w:rPr>
        <w:t>endencia además de contribuir a</w:t>
      </w:r>
      <w:r w:rsidRPr="004F49E0">
        <w:rPr>
          <w:rFonts w:ascii="Arial" w:hAnsi="Arial" w:cs="Arial"/>
          <w:sz w:val="20"/>
          <w:szCs w:val="20"/>
        </w:rPr>
        <w:t xml:space="preserve"> la división del trabajo, capacitación y medición de su desempeño.</w:t>
      </w:r>
    </w:p>
    <w:p w14:paraId="12445A15"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634096CB"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14:paraId="3FE5C84E"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14:paraId="6D423B04" w14:textId="5DC25728"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304326">
        <w:rPr>
          <w:rFonts w:ascii="Arial" w:hAnsi="Arial" w:cs="Arial"/>
          <w:sz w:val="20"/>
          <w:szCs w:val="20"/>
        </w:rPr>
        <w:t>de</w:t>
      </w:r>
      <w:r w:rsidR="004827B2" w:rsidRPr="004F49E0">
        <w:rPr>
          <w:rFonts w:ascii="Arial" w:hAnsi="Arial" w:cs="Arial"/>
          <w:sz w:val="20"/>
          <w:szCs w:val="20"/>
        </w:rPr>
        <w:t xml:space="preserve"> </w:t>
      </w:r>
      <w:r w:rsidR="00304326">
        <w:rPr>
          <w:rFonts w:ascii="Arial" w:hAnsi="Arial" w:cs="Arial"/>
          <w:sz w:val="20"/>
          <w:szCs w:val="20"/>
        </w:rPr>
        <w:t>Contraloría</w:t>
      </w:r>
      <w:r w:rsidRPr="004F49E0">
        <w:rPr>
          <w:rFonts w:ascii="Arial" w:hAnsi="Arial" w:cs="Arial"/>
          <w:sz w:val="20"/>
          <w:szCs w:val="20"/>
        </w:rPr>
        <w:t>, así como los procedimientos que lo conforman y sus operaciones en forma ordenada, secuencial y detallada.</w:t>
      </w:r>
    </w:p>
    <w:p w14:paraId="20DEEAC3"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14:paraId="22E0FA4E"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2BEF5668" w14:textId="713A1F2F"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4827B2" w:rsidRPr="004F49E0">
        <w:rPr>
          <w:rFonts w:ascii="Arial" w:hAnsi="Arial" w:cs="Arial"/>
          <w:sz w:val="20"/>
          <w:szCs w:val="20"/>
        </w:rPr>
        <w:t xml:space="preserve"> </w:t>
      </w:r>
      <w:r w:rsidR="00304326">
        <w:rPr>
          <w:rFonts w:ascii="Arial" w:hAnsi="Arial" w:cs="Arial"/>
          <w:sz w:val="20"/>
          <w:szCs w:val="20"/>
        </w:rPr>
        <w:t xml:space="preserve">Contraloría, </w:t>
      </w:r>
      <w:r w:rsidRPr="004F49E0">
        <w:rPr>
          <w:rFonts w:ascii="Arial" w:hAnsi="Arial" w:cs="Arial"/>
          <w:sz w:val="20"/>
          <w:szCs w:val="20"/>
        </w:rPr>
        <w:t>especificando sus características, requerimientos y estándares de calidad que contribuyan a garantizar a los usuarios la prestación de los servicios en tiempo y forma.</w:t>
      </w:r>
    </w:p>
    <w:p w14:paraId="17D2A5FB" w14:textId="77777777" w:rsidR="004827B2" w:rsidRPr="004F49E0" w:rsidRDefault="004827B2" w:rsidP="004827B2">
      <w:pPr>
        <w:ind w:left="705" w:hanging="705"/>
        <w:jc w:val="both"/>
        <w:rPr>
          <w:rFonts w:ascii="Arial" w:hAnsi="Arial" w:cs="Arial"/>
          <w:sz w:val="20"/>
          <w:szCs w:val="20"/>
        </w:rPr>
      </w:pPr>
    </w:p>
    <w:p w14:paraId="07364BA1" w14:textId="77777777" w:rsidR="004827B2" w:rsidRPr="004F49E0" w:rsidRDefault="004827B2" w:rsidP="004827B2">
      <w:pPr>
        <w:ind w:left="705" w:hanging="705"/>
        <w:jc w:val="both"/>
        <w:rPr>
          <w:rFonts w:ascii="Arial" w:hAnsi="Arial" w:cs="Arial"/>
          <w:sz w:val="20"/>
          <w:szCs w:val="20"/>
        </w:rPr>
      </w:pPr>
    </w:p>
    <w:p w14:paraId="490010DE" w14:textId="77777777" w:rsidR="00067944" w:rsidRPr="004F49E0" w:rsidRDefault="00067944" w:rsidP="004827B2">
      <w:pPr>
        <w:ind w:left="705" w:hanging="705"/>
        <w:jc w:val="both"/>
        <w:rPr>
          <w:rFonts w:ascii="Arial" w:hAnsi="Arial" w:cs="Arial"/>
          <w:sz w:val="20"/>
          <w:szCs w:val="20"/>
        </w:rPr>
      </w:pPr>
    </w:p>
    <w:p w14:paraId="2293E307" w14:textId="77777777" w:rsidR="00067944" w:rsidRPr="004F49E0" w:rsidRDefault="00067944" w:rsidP="004827B2">
      <w:pPr>
        <w:ind w:left="705" w:hanging="705"/>
        <w:jc w:val="both"/>
        <w:rPr>
          <w:rFonts w:ascii="Arial" w:hAnsi="Arial" w:cs="Arial"/>
          <w:sz w:val="20"/>
          <w:szCs w:val="20"/>
        </w:rPr>
      </w:pPr>
    </w:p>
    <w:p w14:paraId="1E7936DF" w14:textId="77777777" w:rsidR="004827B2" w:rsidRPr="004F49E0" w:rsidRDefault="004827B2" w:rsidP="003F2589">
      <w:pPr>
        <w:pStyle w:val="Ttulo1"/>
        <w:numPr>
          <w:ilvl w:val="0"/>
          <w:numId w:val="3"/>
        </w:numPr>
        <w:rPr>
          <w:rFonts w:ascii="Arial" w:hAnsi="Arial" w:cs="Arial"/>
          <w:sz w:val="20"/>
          <w:szCs w:val="20"/>
        </w:rPr>
      </w:pPr>
      <w:commentRangeStart w:id="5"/>
      <w:r w:rsidRPr="004F49E0">
        <w:rPr>
          <w:rFonts w:ascii="Arial" w:hAnsi="Arial" w:cs="Arial"/>
          <w:sz w:val="20"/>
          <w:szCs w:val="20"/>
        </w:rPr>
        <w:lastRenderedPageBreak/>
        <w:t>ESTRUCTURA ORGÁNICA</w:t>
      </w:r>
      <w:commentRangeEnd w:id="5"/>
      <w:r w:rsidR="009F2EBA">
        <w:rPr>
          <w:rStyle w:val="Refdecomentario"/>
          <w:rFonts w:asciiTheme="minorHAnsi" w:eastAsiaTheme="minorHAnsi" w:hAnsiTheme="minorHAnsi" w:cstheme="minorBidi"/>
          <w:b w:val="0"/>
          <w:bCs w:val="0"/>
          <w:color w:val="auto"/>
        </w:rPr>
        <w:commentReference w:id="5"/>
      </w:r>
    </w:p>
    <w:p w14:paraId="2B3ACCC0" w14:textId="77777777" w:rsidR="00067944" w:rsidRPr="004F49E0" w:rsidRDefault="00067944" w:rsidP="00067944">
      <w:pPr>
        <w:rPr>
          <w:rFonts w:ascii="Arial" w:hAnsi="Arial" w:cs="Arial"/>
          <w:sz w:val="20"/>
          <w:szCs w:val="20"/>
        </w:rPr>
      </w:pPr>
    </w:p>
    <w:p w14:paraId="09CD9D06" w14:textId="77777777" w:rsidR="00067944" w:rsidRPr="00FF3389" w:rsidRDefault="00FF3389" w:rsidP="00067944">
      <w:pPr>
        <w:rPr>
          <w:rFonts w:ascii="Arial" w:hAnsi="Arial" w:cs="Arial"/>
          <w:color w:val="FF0000"/>
          <w:sz w:val="20"/>
          <w:szCs w:val="20"/>
        </w:rPr>
      </w:pPr>
      <w:r w:rsidRPr="00FF3389">
        <w:rPr>
          <w:rFonts w:ascii="Arial" w:hAnsi="Arial" w:cs="Arial"/>
          <w:color w:val="FF0000"/>
          <w:sz w:val="20"/>
          <w:szCs w:val="20"/>
        </w:rPr>
        <w:t>Agregar la información de la organización del área según lo establecido en el reglamento organico municipal por ejemplo:</w:t>
      </w:r>
    </w:p>
    <w:p w14:paraId="300D964B" w14:textId="77777777" w:rsidR="00067944" w:rsidRPr="00FF3389" w:rsidRDefault="004827B2" w:rsidP="00067944">
      <w:pPr>
        <w:jc w:val="both"/>
        <w:rPr>
          <w:rStyle w:val="nfasisintenso"/>
          <w:rFonts w:ascii="Arial" w:hAnsi="Arial" w:cs="Arial"/>
          <w:i w:val="0"/>
          <w:color w:val="FF0000"/>
          <w:sz w:val="20"/>
          <w:szCs w:val="20"/>
        </w:rPr>
      </w:pPr>
      <w:r w:rsidRPr="00FF3389">
        <w:rPr>
          <w:rFonts w:ascii="Arial" w:hAnsi="Arial" w:cs="Arial"/>
          <w:color w:val="FF0000"/>
          <w:sz w:val="20"/>
          <w:szCs w:val="20"/>
        </w:rPr>
        <w:t>De acuerdo a lo establecido en el Artículo 158 del Reglamento Orgánico del Gobierno y la Administración Pública del Municipio de Juanacatl</w:t>
      </w:r>
      <w:r w:rsidR="00067944" w:rsidRPr="00FF3389">
        <w:rPr>
          <w:rFonts w:ascii="Arial" w:hAnsi="Arial" w:cs="Arial"/>
          <w:color w:val="FF0000"/>
          <w:sz w:val="20"/>
          <w:szCs w:val="20"/>
        </w:rPr>
        <w:t xml:space="preserve">án Jalisco, para el cumplimiento de sus funciones y obligaciones quedó establecido el </w:t>
      </w:r>
      <w:r w:rsidR="00067944" w:rsidRPr="00FF3389">
        <w:rPr>
          <w:rStyle w:val="nfasisintenso"/>
          <w:rFonts w:ascii="Arial" w:hAnsi="Arial" w:cs="Arial"/>
          <w:i w:val="0"/>
          <w:color w:val="FF0000"/>
          <w:sz w:val="20"/>
          <w:szCs w:val="20"/>
        </w:rPr>
        <w:t>Departamento de Impuesto Predial y Catastro</w:t>
      </w:r>
      <w:r w:rsidR="00067944" w:rsidRPr="00FF3389">
        <w:rPr>
          <w:rFonts w:ascii="Arial" w:hAnsi="Arial" w:cs="Arial"/>
          <w:color w:val="FF0000"/>
          <w:sz w:val="20"/>
          <w:szCs w:val="20"/>
        </w:rPr>
        <w:t xml:space="preserve"> como parte de la </w:t>
      </w:r>
      <w:r w:rsidR="00067944" w:rsidRPr="00FF3389">
        <w:rPr>
          <w:rStyle w:val="nfasisintenso"/>
          <w:rFonts w:ascii="Arial" w:hAnsi="Arial" w:cs="Arial"/>
          <w:i w:val="0"/>
          <w:color w:val="FF0000"/>
          <w:sz w:val="20"/>
          <w:szCs w:val="20"/>
        </w:rPr>
        <w:t xml:space="preserve">Hacienda Pública Municipal. </w:t>
      </w:r>
    </w:p>
    <w:p w14:paraId="144B8E0B" w14:textId="77777777" w:rsidR="00067944" w:rsidRPr="00FF3389" w:rsidRDefault="00067944" w:rsidP="00067944">
      <w:pPr>
        <w:jc w:val="both"/>
        <w:rPr>
          <w:rStyle w:val="nfasisintenso"/>
          <w:rFonts w:ascii="Arial" w:hAnsi="Arial" w:cs="Arial"/>
          <w:i w:val="0"/>
          <w:color w:val="FF0000"/>
          <w:sz w:val="20"/>
          <w:szCs w:val="20"/>
        </w:rPr>
      </w:pPr>
    </w:p>
    <w:p w14:paraId="31950AD2" w14:textId="77777777" w:rsidR="00067944" w:rsidRPr="00FF3389" w:rsidRDefault="00067944" w:rsidP="00067944">
      <w:pPr>
        <w:rPr>
          <w:rFonts w:ascii="Arial" w:hAnsi="Arial" w:cs="Arial"/>
          <w:color w:val="FF0000"/>
          <w:sz w:val="20"/>
          <w:szCs w:val="20"/>
        </w:rPr>
      </w:pPr>
      <w:r w:rsidRPr="00FF3389">
        <w:rPr>
          <w:rFonts w:ascii="Arial" w:hAnsi="Arial" w:cs="Arial"/>
          <w:color w:val="FF0000"/>
          <w:sz w:val="20"/>
          <w:szCs w:val="20"/>
        </w:rPr>
        <w:t>La estructura aprobada para el Departamento de Impuesto Predial y Catastro es la siguiente:</w:t>
      </w:r>
    </w:p>
    <w:p w14:paraId="3DCCF76D" w14:textId="77777777" w:rsidR="00067944" w:rsidRPr="00FF3389" w:rsidRDefault="00067944" w:rsidP="00067944">
      <w:pPr>
        <w:rPr>
          <w:rFonts w:ascii="Arial" w:hAnsi="Arial" w:cs="Arial"/>
          <w:color w:val="FF0000"/>
          <w:sz w:val="20"/>
          <w:szCs w:val="20"/>
        </w:rPr>
      </w:pPr>
    </w:p>
    <w:p w14:paraId="7B3CE1F7" w14:textId="77777777" w:rsidR="00067944" w:rsidRPr="00FF3389" w:rsidRDefault="00067944" w:rsidP="00067944">
      <w:pPr>
        <w:pStyle w:val="Default"/>
        <w:numPr>
          <w:ilvl w:val="0"/>
          <w:numId w:val="2"/>
        </w:numPr>
        <w:jc w:val="both"/>
        <w:rPr>
          <w:rFonts w:ascii="Arial" w:hAnsi="Arial" w:cs="Arial"/>
          <w:color w:val="FF0000"/>
          <w:sz w:val="20"/>
          <w:szCs w:val="20"/>
        </w:rPr>
      </w:pPr>
      <w:r w:rsidRPr="00FF3389">
        <w:rPr>
          <w:rFonts w:ascii="Arial" w:hAnsi="Arial" w:cs="Arial"/>
          <w:b/>
          <w:bCs/>
          <w:color w:val="FF0000"/>
          <w:sz w:val="20"/>
          <w:szCs w:val="20"/>
        </w:rPr>
        <w:t xml:space="preserve">HACIENDA PÚBLICA MUNICIPAL </w:t>
      </w:r>
    </w:p>
    <w:p w14:paraId="69B5CAF9" w14:textId="77777777" w:rsidR="00067944" w:rsidRPr="00FF3389" w:rsidRDefault="00067944" w:rsidP="00067944">
      <w:pPr>
        <w:pStyle w:val="Default"/>
        <w:ind w:left="720"/>
        <w:jc w:val="both"/>
        <w:rPr>
          <w:rFonts w:ascii="Arial" w:hAnsi="Arial" w:cs="Arial"/>
          <w:color w:val="FF0000"/>
          <w:sz w:val="20"/>
          <w:szCs w:val="20"/>
        </w:rPr>
      </w:pPr>
    </w:p>
    <w:p w14:paraId="7E38913D" w14:textId="77777777" w:rsidR="00067944" w:rsidRPr="00FF3389" w:rsidRDefault="00067944" w:rsidP="00067944">
      <w:pPr>
        <w:pStyle w:val="Default"/>
        <w:numPr>
          <w:ilvl w:val="1"/>
          <w:numId w:val="2"/>
        </w:numPr>
        <w:jc w:val="both"/>
        <w:rPr>
          <w:rFonts w:ascii="Arial" w:hAnsi="Arial" w:cs="Arial"/>
          <w:color w:val="FF0000"/>
          <w:sz w:val="20"/>
          <w:szCs w:val="20"/>
        </w:rPr>
      </w:pPr>
      <w:r w:rsidRPr="00FF3389">
        <w:rPr>
          <w:rFonts w:ascii="Arial" w:hAnsi="Arial" w:cs="Arial"/>
          <w:color w:val="FF0000"/>
          <w:sz w:val="20"/>
          <w:szCs w:val="20"/>
        </w:rPr>
        <w:t xml:space="preserve">Departamento de ingresos y egresos. </w:t>
      </w:r>
    </w:p>
    <w:p w14:paraId="5B28C8BF" w14:textId="77777777" w:rsidR="00067944" w:rsidRPr="00FF3389" w:rsidRDefault="00067944" w:rsidP="00067944">
      <w:pPr>
        <w:pStyle w:val="Default"/>
        <w:numPr>
          <w:ilvl w:val="1"/>
          <w:numId w:val="2"/>
        </w:numPr>
        <w:jc w:val="both"/>
        <w:rPr>
          <w:rStyle w:val="nfasisintenso"/>
          <w:rFonts w:ascii="Arial" w:hAnsi="Arial" w:cs="Arial"/>
          <w:i w:val="0"/>
          <w:color w:val="FF0000"/>
          <w:sz w:val="20"/>
          <w:szCs w:val="20"/>
        </w:rPr>
      </w:pPr>
      <w:r w:rsidRPr="00FF3389">
        <w:rPr>
          <w:rStyle w:val="nfasisintenso"/>
          <w:rFonts w:ascii="Arial" w:hAnsi="Arial" w:cs="Arial"/>
          <w:i w:val="0"/>
          <w:color w:val="FF0000"/>
          <w:sz w:val="20"/>
          <w:szCs w:val="20"/>
        </w:rPr>
        <w:t xml:space="preserve">Departamento de Impuesto predial y Catastro. </w:t>
      </w:r>
    </w:p>
    <w:p w14:paraId="46AA1D54" w14:textId="77777777" w:rsidR="00067944" w:rsidRPr="00FF3389" w:rsidRDefault="00067944" w:rsidP="00067944">
      <w:pPr>
        <w:pStyle w:val="Default"/>
        <w:numPr>
          <w:ilvl w:val="1"/>
          <w:numId w:val="2"/>
        </w:numPr>
        <w:jc w:val="both"/>
        <w:rPr>
          <w:rFonts w:ascii="Arial" w:hAnsi="Arial" w:cs="Arial"/>
          <w:color w:val="FF0000"/>
          <w:sz w:val="20"/>
          <w:szCs w:val="20"/>
        </w:rPr>
      </w:pPr>
      <w:r w:rsidRPr="00FF3389">
        <w:rPr>
          <w:rFonts w:ascii="Arial" w:hAnsi="Arial" w:cs="Arial"/>
          <w:color w:val="FF0000"/>
          <w:sz w:val="20"/>
          <w:szCs w:val="20"/>
        </w:rPr>
        <w:t xml:space="preserve">Oficialía mayor de Padrón y Licencias. </w:t>
      </w:r>
    </w:p>
    <w:p w14:paraId="07340679" w14:textId="77777777" w:rsidR="00067944" w:rsidRPr="00FF3389" w:rsidRDefault="00067944" w:rsidP="00067944">
      <w:pPr>
        <w:pStyle w:val="Default"/>
        <w:numPr>
          <w:ilvl w:val="1"/>
          <w:numId w:val="2"/>
        </w:numPr>
        <w:jc w:val="both"/>
        <w:rPr>
          <w:rFonts w:ascii="Arial" w:hAnsi="Arial" w:cs="Arial"/>
          <w:color w:val="FF0000"/>
          <w:sz w:val="20"/>
          <w:szCs w:val="20"/>
        </w:rPr>
      </w:pPr>
      <w:r w:rsidRPr="00FF3389">
        <w:rPr>
          <w:rFonts w:ascii="Arial" w:hAnsi="Arial" w:cs="Arial"/>
          <w:color w:val="FF0000"/>
          <w:sz w:val="20"/>
          <w:szCs w:val="20"/>
        </w:rPr>
        <w:t xml:space="preserve">Departamento de apremios. </w:t>
      </w:r>
    </w:p>
    <w:p w14:paraId="71E8F318" w14:textId="77777777" w:rsidR="00067944" w:rsidRPr="00FF3389" w:rsidRDefault="00067944" w:rsidP="00067944">
      <w:pPr>
        <w:pStyle w:val="Default"/>
        <w:numPr>
          <w:ilvl w:val="1"/>
          <w:numId w:val="2"/>
        </w:numPr>
        <w:jc w:val="both"/>
        <w:rPr>
          <w:rFonts w:ascii="Arial" w:hAnsi="Arial" w:cs="Arial"/>
          <w:color w:val="FF0000"/>
          <w:sz w:val="20"/>
          <w:szCs w:val="20"/>
        </w:rPr>
      </w:pPr>
      <w:r w:rsidRPr="00FF3389">
        <w:rPr>
          <w:rFonts w:ascii="Arial" w:hAnsi="Arial" w:cs="Arial"/>
          <w:color w:val="FF0000"/>
          <w:sz w:val="20"/>
          <w:szCs w:val="20"/>
        </w:rPr>
        <w:t xml:space="preserve">Departamento de Mercados. </w:t>
      </w:r>
    </w:p>
    <w:p w14:paraId="10C2E731" w14:textId="77777777" w:rsidR="00067944" w:rsidRPr="00FF3389" w:rsidRDefault="00067944" w:rsidP="00067944">
      <w:pPr>
        <w:pStyle w:val="Default"/>
        <w:numPr>
          <w:ilvl w:val="1"/>
          <w:numId w:val="2"/>
        </w:numPr>
        <w:jc w:val="both"/>
        <w:rPr>
          <w:rFonts w:ascii="Arial" w:hAnsi="Arial" w:cs="Arial"/>
          <w:color w:val="FF0000"/>
          <w:sz w:val="20"/>
          <w:szCs w:val="20"/>
        </w:rPr>
      </w:pPr>
      <w:r w:rsidRPr="00FF3389">
        <w:rPr>
          <w:rFonts w:ascii="Arial" w:hAnsi="Arial" w:cs="Arial"/>
          <w:color w:val="FF0000"/>
          <w:sz w:val="20"/>
          <w:szCs w:val="20"/>
        </w:rPr>
        <w:t xml:space="preserve">Departamento de Patrimonio Municipal. </w:t>
      </w:r>
    </w:p>
    <w:p w14:paraId="202C05DD" w14:textId="77777777" w:rsidR="00067944" w:rsidRPr="004F49E0" w:rsidRDefault="00067944" w:rsidP="004827B2">
      <w:pPr>
        <w:rPr>
          <w:rFonts w:ascii="Arial" w:hAnsi="Arial" w:cs="Arial"/>
          <w:sz w:val="20"/>
          <w:szCs w:val="20"/>
        </w:rPr>
      </w:pPr>
    </w:p>
    <w:p w14:paraId="53E9B890" w14:textId="77777777" w:rsidR="00067944" w:rsidRPr="004F49E0" w:rsidRDefault="00067944" w:rsidP="004827B2">
      <w:pPr>
        <w:rPr>
          <w:rFonts w:ascii="Arial" w:hAnsi="Arial" w:cs="Arial"/>
          <w:sz w:val="20"/>
          <w:szCs w:val="20"/>
        </w:rPr>
      </w:pPr>
    </w:p>
    <w:p w14:paraId="485A5EE1" w14:textId="77777777" w:rsidR="00067944" w:rsidRPr="004F49E0" w:rsidRDefault="00067944" w:rsidP="004827B2">
      <w:pPr>
        <w:rPr>
          <w:rFonts w:ascii="Arial" w:hAnsi="Arial" w:cs="Arial"/>
          <w:sz w:val="20"/>
          <w:szCs w:val="20"/>
        </w:rPr>
      </w:pPr>
    </w:p>
    <w:p w14:paraId="4DF6AD29" w14:textId="77777777" w:rsidR="00067944" w:rsidRPr="004F49E0" w:rsidRDefault="00067944" w:rsidP="004827B2">
      <w:pPr>
        <w:rPr>
          <w:rFonts w:ascii="Arial" w:hAnsi="Arial" w:cs="Arial"/>
          <w:sz w:val="20"/>
          <w:szCs w:val="20"/>
        </w:rPr>
      </w:pPr>
    </w:p>
    <w:p w14:paraId="0B5DEC6B" w14:textId="77777777" w:rsidR="00067944" w:rsidRPr="004F49E0" w:rsidRDefault="00067944" w:rsidP="004827B2">
      <w:pPr>
        <w:rPr>
          <w:rFonts w:ascii="Arial" w:hAnsi="Arial" w:cs="Arial"/>
          <w:sz w:val="20"/>
          <w:szCs w:val="20"/>
        </w:rPr>
      </w:pPr>
    </w:p>
    <w:p w14:paraId="2D437547" w14:textId="77777777" w:rsidR="00067944" w:rsidRPr="004F49E0" w:rsidRDefault="00067944" w:rsidP="004827B2">
      <w:pPr>
        <w:rPr>
          <w:rFonts w:ascii="Arial" w:hAnsi="Arial" w:cs="Arial"/>
          <w:sz w:val="20"/>
          <w:szCs w:val="20"/>
        </w:rPr>
      </w:pPr>
    </w:p>
    <w:p w14:paraId="0FF6E54F" w14:textId="77777777" w:rsidR="00067944" w:rsidRPr="004F49E0" w:rsidRDefault="00067944" w:rsidP="004827B2">
      <w:pPr>
        <w:rPr>
          <w:rFonts w:ascii="Arial" w:hAnsi="Arial" w:cs="Arial"/>
          <w:sz w:val="20"/>
          <w:szCs w:val="20"/>
        </w:rPr>
      </w:pPr>
    </w:p>
    <w:p w14:paraId="0DC7CA3D" w14:textId="77777777" w:rsidR="00067944" w:rsidRPr="004F49E0" w:rsidRDefault="00067944" w:rsidP="004827B2">
      <w:pPr>
        <w:rPr>
          <w:rFonts w:ascii="Arial" w:hAnsi="Arial" w:cs="Arial"/>
          <w:sz w:val="20"/>
          <w:szCs w:val="20"/>
        </w:rPr>
      </w:pPr>
    </w:p>
    <w:p w14:paraId="44A64506" w14:textId="77777777" w:rsidR="00067944" w:rsidRPr="004F49E0" w:rsidRDefault="00067944" w:rsidP="004827B2">
      <w:pPr>
        <w:rPr>
          <w:rFonts w:ascii="Arial" w:hAnsi="Arial" w:cs="Arial"/>
          <w:sz w:val="20"/>
          <w:szCs w:val="20"/>
        </w:rPr>
      </w:pPr>
    </w:p>
    <w:p w14:paraId="39B2E03B" w14:textId="77777777" w:rsidR="00067944" w:rsidRPr="004F49E0" w:rsidRDefault="00067944" w:rsidP="004827B2">
      <w:pPr>
        <w:rPr>
          <w:rFonts w:ascii="Arial" w:hAnsi="Arial" w:cs="Arial"/>
          <w:sz w:val="20"/>
          <w:szCs w:val="20"/>
        </w:rPr>
      </w:pPr>
    </w:p>
    <w:p w14:paraId="1E51043D" w14:textId="77777777" w:rsidR="00067944" w:rsidRPr="004F49E0" w:rsidRDefault="00067944" w:rsidP="004827B2">
      <w:pPr>
        <w:rPr>
          <w:rFonts w:ascii="Arial" w:hAnsi="Arial" w:cs="Arial"/>
          <w:sz w:val="20"/>
          <w:szCs w:val="20"/>
        </w:rPr>
      </w:pPr>
    </w:p>
    <w:p w14:paraId="251C529B" w14:textId="77777777" w:rsidR="00067944" w:rsidRPr="004F49E0" w:rsidRDefault="00067944" w:rsidP="004827B2">
      <w:pPr>
        <w:rPr>
          <w:rFonts w:ascii="Arial" w:hAnsi="Arial" w:cs="Arial"/>
          <w:sz w:val="20"/>
          <w:szCs w:val="20"/>
        </w:rPr>
      </w:pPr>
    </w:p>
    <w:p w14:paraId="4A99D1DC" w14:textId="77777777" w:rsidR="00067944" w:rsidRPr="004F49E0" w:rsidRDefault="003F2C01" w:rsidP="003F2589">
      <w:pPr>
        <w:pStyle w:val="Ttulo1"/>
        <w:numPr>
          <w:ilvl w:val="0"/>
          <w:numId w:val="3"/>
        </w:numPr>
        <w:rPr>
          <w:rFonts w:ascii="Arial" w:hAnsi="Arial" w:cs="Arial"/>
          <w:sz w:val="20"/>
          <w:szCs w:val="20"/>
        </w:rPr>
      </w:pPr>
      <w:commentRangeStart w:id="6"/>
      <w:r w:rsidRPr="004F49E0">
        <w:rPr>
          <w:rFonts w:ascii="Arial" w:hAnsi="Arial" w:cs="Arial"/>
          <w:sz w:val="20"/>
          <w:szCs w:val="20"/>
        </w:rPr>
        <w:lastRenderedPageBreak/>
        <w:t>ORGANIGRAMA</w:t>
      </w:r>
      <w:commentRangeEnd w:id="6"/>
      <w:r w:rsidR="009F2EBA">
        <w:rPr>
          <w:rStyle w:val="Refdecomentario"/>
          <w:rFonts w:asciiTheme="minorHAnsi" w:eastAsiaTheme="minorHAnsi" w:hAnsiTheme="minorHAnsi" w:cstheme="minorBidi"/>
          <w:b w:val="0"/>
          <w:bCs w:val="0"/>
          <w:color w:val="auto"/>
        </w:rPr>
        <w:commentReference w:id="6"/>
      </w:r>
    </w:p>
    <w:p w14:paraId="452AE117" w14:textId="77777777"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35563558" wp14:editId="47494351">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8F7338F" w14:textId="77777777" w:rsidR="00456CD4" w:rsidRDefault="00456CD4" w:rsidP="00702C35">
                            <w:pPr>
                              <w:jc w:val="center"/>
                            </w:pPr>
                            <w:r>
                              <w:rPr>
                                <w:noProof/>
                                <w:lang w:eastAsia="es-MX"/>
                              </w:rPr>
                              <w:drawing>
                                <wp:inline distT="0" distB="0" distL="0" distR="0" wp14:anchorId="5C9C4F92" wp14:editId="3BD3CF4B">
                                  <wp:extent cx="3606800" cy="1940169"/>
                                  <wp:effectExtent l="0" t="38100" r="0" b="984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14:paraId="68F7338F" w14:textId="77777777" w:rsidR="00456CD4" w:rsidRDefault="00456CD4" w:rsidP="00702C35">
                      <w:pPr>
                        <w:jc w:val="center"/>
                      </w:pPr>
                      <w:r>
                        <w:rPr>
                          <w:noProof/>
                          <w:lang w:eastAsia="es-MX"/>
                        </w:rPr>
                        <w:drawing>
                          <wp:inline distT="0" distB="0" distL="0" distR="0" wp14:anchorId="5C9C4F92" wp14:editId="3BD3CF4B">
                            <wp:extent cx="3606800" cy="1940169"/>
                            <wp:effectExtent l="0" t="38100" r="0" b="984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xbxContent>
                </v:textbox>
              </v:rect>
            </w:pict>
          </mc:Fallback>
        </mc:AlternateContent>
      </w:r>
    </w:p>
    <w:p w14:paraId="1909FD35" w14:textId="77777777" w:rsidR="003F2C01" w:rsidRPr="004F49E0" w:rsidRDefault="003F2C01" w:rsidP="003F2C01">
      <w:pPr>
        <w:rPr>
          <w:rFonts w:ascii="Arial" w:hAnsi="Arial" w:cs="Arial"/>
          <w:sz w:val="20"/>
          <w:szCs w:val="20"/>
        </w:rPr>
      </w:pPr>
    </w:p>
    <w:p w14:paraId="2F43A988" w14:textId="77777777" w:rsidR="003F2C01" w:rsidRPr="004F49E0" w:rsidRDefault="003F2C01" w:rsidP="003F2C01">
      <w:pPr>
        <w:rPr>
          <w:rFonts w:ascii="Arial" w:hAnsi="Arial" w:cs="Arial"/>
          <w:sz w:val="20"/>
          <w:szCs w:val="20"/>
        </w:rPr>
      </w:pPr>
    </w:p>
    <w:p w14:paraId="51CB80A0" w14:textId="77777777" w:rsidR="003F2C01" w:rsidRPr="004F49E0" w:rsidRDefault="003F2C01" w:rsidP="003F2C01">
      <w:pPr>
        <w:rPr>
          <w:rFonts w:ascii="Arial" w:hAnsi="Arial" w:cs="Arial"/>
          <w:sz w:val="20"/>
          <w:szCs w:val="20"/>
        </w:rPr>
      </w:pPr>
    </w:p>
    <w:p w14:paraId="07125923" w14:textId="77777777" w:rsidR="003F2C01" w:rsidRPr="004F49E0" w:rsidRDefault="003F2C01" w:rsidP="003F2C01">
      <w:pPr>
        <w:rPr>
          <w:rFonts w:ascii="Arial" w:hAnsi="Arial" w:cs="Arial"/>
          <w:sz w:val="20"/>
          <w:szCs w:val="20"/>
        </w:rPr>
      </w:pPr>
    </w:p>
    <w:p w14:paraId="65F2537A" w14:textId="77777777" w:rsidR="003F2C01" w:rsidRPr="004F49E0" w:rsidRDefault="003F2C01" w:rsidP="003F2C01">
      <w:pPr>
        <w:rPr>
          <w:rFonts w:ascii="Arial" w:hAnsi="Arial" w:cs="Arial"/>
          <w:sz w:val="20"/>
          <w:szCs w:val="20"/>
        </w:rPr>
      </w:pPr>
    </w:p>
    <w:p w14:paraId="1C795F44" w14:textId="77777777" w:rsidR="003F2C01" w:rsidRPr="004F49E0" w:rsidRDefault="003F2C01" w:rsidP="003F2C01">
      <w:pPr>
        <w:rPr>
          <w:rFonts w:ascii="Arial" w:hAnsi="Arial" w:cs="Arial"/>
          <w:sz w:val="20"/>
          <w:szCs w:val="20"/>
        </w:rPr>
      </w:pPr>
    </w:p>
    <w:p w14:paraId="7748756A" w14:textId="77777777" w:rsidR="003F2C01" w:rsidRPr="004F49E0" w:rsidRDefault="003F2C01" w:rsidP="003F2C01">
      <w:pPr>
        <w:rPr>
          <w:rFonts w:ascii="Arial" w:hAnsi="Arial" w:cs="Arial"/>
          <w:sz w:val="20"/>
          <w:szCs w:val="20"/>
        </w:rPr>
      </w:pPr>
    </w:p>
    <w:p w14:paraId="31CD48D0" w14:textId="77777777" w:rsidR="003F2C01" w:rsidRPr="004F49E0" w:rsidRDefault="003F2C01" w:rsidP="003F2C01">
      <w:pPr>
        <w:rPr>
          <w:rFonts w:ascii="Arial" w:hAnsi="Arial" w:cs="Arial"/>
          <w:sz w:val="20"/>
          <w:szCs w:val="20"/>
        </w:rPr>
      </w:pPr>
    </w:p>
    <w:p w14:paraId="2B6F1D38" w14:textId="77777777" w:rsidR="003F2C01" w:rsidRPr="004F49E0" w:rsidRDefault="003F2C01" w:rsidP="003F2C01">
      <w:pPr>
        <w:rPr>
          <w:rFonts w:ascii="Arial" w:hAnsi="Arial" w:cs="Arial"/>
          <w:sz w:val="20"/>
          <w:szCs w:val="20"/>
        </w:rPr>
      </w:pPr>
    </w:p>
    <w:p w14:paraId="60C0B606" w14:textId="77777777" w:rsidR="003F2C01" w:rsidRPr="004F49E0" w:rsidRDefault="003F2C01" w:rsidP="003F2C01">
      <w:pPr>
        <w:rPr>
          <w:rFonts w:ascii="Arial" w:hAnsi="Arial" w:cs="Arial"/>
          <w:sz w:val="20"/>
          <w:szCs w:val="20"/>
        </w:rPr>
      </w:pPr>
    </w:p>
    <w:p w14:paraId="5C13E55C" w14:textId="77777777" w:rsidR="003F2C01" w:rsidRPr="004F49E0" w:rsidRDefault="003F2C01" w:rsidP="003F2C01">
      <w:pPr>
        <w:rPr>
          <w:rFonts w:ascii="Arial" w:hAnsi="Arial" w:cs="Arial"/>
          <w:sz w:val="20"/>
          <w:szCs w:val="20"/>
        </w:rPr>
      </w:pPr>
    </w:p>
    <w:p w14:paraId="0252EAD2" w14:textId="77777777"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14:paraId="42071916" w14:textId="77777777" w:rsidR="003F2C01" w:rsidRPr="004F49E0" w:rsidRDefault="003F2C01" w:rsidP="003F2C01">
      <w:pPr>
        <w:tabs>
          <w:tab w:val="left" w:pos="1100"/>
        </w:tabs>
        <w:rPr>
          <w:rFonts w:ascii="Arial" w:hAnsi="Arial" w:cs="Arial"/>
          <w:sz w:val="20"/>
          <w:szCs w:val="20"/>
        </w:rPr>
      </w:pPr>
    </w:p>
    <w:p w14:paraId="255A2D93" w14:textId="77777777" w:rsidR="003F2C01" w:rsidRPr="004F49E0" w:rsidRDefault="003F2C01" w:rsidP="003F2C01">
      <w:pPr>
        <w:tabs>
          <w:tab w:val="left" w:pos="1100"/>
        </w:tabs>
        <w:rPr>
          <w:rFonts w:ascii="Arial" w:hAnsi="Arial" w:cs="Arial"/>
          <w:sz w:val="20"/>
          <w:szCs w:val="20"/>
        </w:rPr>
      </w:pPr>
    </w:p>
    <w:p w14:paraId="0F931CF3" w14:textId="77777777" w:rsidR="003F2C01" w:rsidRPr="004F49E0" w:rsidRDefault="003F2C01" w:rsidP="003F2C01">
      <w:pPr>
        <w:tabs>
          <w:tab w:val="left" w:pos="1100"/>
        </w:tabs>
        <w:rPr>
          <w:rFonts w:ascii="Arial" w:hAnsi="Arial" w:cs="Arial"/>
          <w:sz w:val="20"/>
          <w:szCs w:val="20"/>
        </w:rPr>
      </w:pPr>
    </w:p>
    <w:p w14:paraId="19CA40C4" w14:textId="77777777" w:rsidR="003F2C01" w:rsidRPr="004F49E0" w:rsidRDefault="003F2C01" w:rsidP="003F2C01">
      <w:pPr>
        <w:tabs>
          <w:tab w:val="left" w:pos="1100"/>
        </w:tabs>
        <w:rPr>
          <w:rFonts w:ascii="Arial" w:hAnsi="Arial" w:cs="Arial"/>
          <w:sz w:val="20"/>
          <w:szCs w:val="20"/>
        </w:rPr>
      </w:pPr>
    </w:p>
    <w:p w14:paraId="7F23524D" w14:textId="77777777" w:rsidR="003F2C01" w:rsidRPr="004F49E0" w:rsidRDefault="003F2C01" w:rsidP="003F2C01">
      <w:pPr>
        <w:tabs>
          <w:tab w:val="left" w:pos="1100"/>
        </w:tabs>
        <w:rPr>
          <w:rFonts w:ascii="Arial" w:hAnsi="Arial" w:cs="Arial"/>
          <w:sz w:val="20"/>
          <w:szCs w:val="20"/>
        </w:rPr>
      </w:pPr>
    </w:p>
    <w:p w14:paraId="09194F88" w14:textId="77777777" w:rsidR="003F2C01" w:rsidRPr="004F49E0" w:rsidRDefault="003F2C01" w:rsidP="003F2C01">
      <w:pPr>
        <w:tabs>
          <w:tab w:val="left" w:pos="1100"/>
        </w:tabs>
        <w:rPr>
          <w:rFonts w:ascii="Arial" w:hAnsi="Arial" w:cs="Arial"/>
          <w:sz w:val="20"/>
          <w:szCs w:val="20"/>
        </w:rPr>
      </w:pPr>
    </w:p>
    <w:p w14:paraId="2B0CDC1D" w14:textId="77777777" w:rsidR="003F2C01" w:rsidRPr="004F49E0" w:rsidRDefault="003F2C01" w:rsidP="003F2C01">
      <w:pPr>
        <w:tabs>
          <w:tab w:val="left" w:pos="1100"/>
        </w:tabs>
        <w:rPr>
          <w:rFonts w:ascii="Arial" w:hAnsi="Arial" w:cs="Arial"/>
          <w:sz w:val="20"/>
          <w:szCs w:val="20"/>
        </w:rPr>
      </w:pPr>
    </w:p>
    <w:p w14:paraId="276517DB" w14:textId="77777777" w:rsidR="003F2C01" w:rsidRPr="004F49E0" w:rsidRDefault="003F2C01" w:rsidP="003F2C01">
      <w:pPr>
        <w:tabs>
          <w:tab w:val="left" w:pos="1100"/>
        </w:tabs>
        <w:rPr>
          <w:rFonts w:ascii="Arial" w:hAnsi="Arial" w:cs="Arial"/>
          <w:sz w:val="20"/>
          <w:szCs w:val="20"/>
        </w:rPr>
      </w:pPr>
    </w:p>
    <w:p w14:paraId="6C5105CC" w14:textId="77777777" w:rsidR="003F2C01" w:rsidRPr="004F49E0" w:rsidRDefault="003F2589" w:rsidP="003F2589">
      <w:pPr>
        <w:pStyle w:val="Ttulo1"/>
        <w:numPr>
          <w:ilvl w:val="0"/>
          <w:numId w:val="3"/>
        </w:numPr>
        <w:rPr>
          <w:rFonts w:ascii="Arial" w:hAnsi="Arial" w:cs="Arial"/>
          <w:sz w:val="20"/>
          <w:szCs w:val="20"/>
        </w:rPr>
      </w:pPr>
      <w:commentRangeStart w:id="7"/>
      <w:r w:rsidRPr="004F49E0">
        <w:rPr>
          <w:rFonts w:ascii="Arial" w:hAnsi="Arial" w:cs="Arial"/>
          <w:sz w:val="20"/>
          <w:szCs w:val="20"/>
        </w:rPr>
        <w:lastRenderedPageBreak/>
        <w:t>MAPA DEL MUNICIPIO Y CROQUIS DE UBICACIÓN</w:t>
      </w:r>
      <w:commentRangeEnd w:id="7"/>
      <w:r w:rsidR="009F2EBA">
        <w:rPr>
          <w:rStyle w:val="Refdecomentario"/>
          <w:rFonts w:asciiTheme="minorHAnsi" w:eastAsiaTheme="minorHAnsi" w:hAnsiTheme="minorHAnsi" w:cstheme="minorBidi"/>
          <w:b w:val="0"/>
          <w:bCs w:val="0"/>
          <w:color w:val="auto"/>
        </w:rPr>
        <w:commentReference w:id="7"/>
      </w:r>
    </w:p>
    <w:p w14:paraId="7B5849C2" w14:textId="77777777" w:rsidR="00AB61EA" w:rsidRPr="00AB61EA" w:rsidRDefault="00AB61EA" w:rsidP="00AB61EA">
      <w:pPr>
        <w:pStyle w:val="Ttulo2"/>
        <w:numPr>
          <w:ilvl w:val="0"/>
          <w:numId w:val="3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60A845CD" wp14:editId="328ABF56">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051291FD" w14:textId="77777777"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14:paraId="347749CA" w14:textId="77777777" w:rsidR="00AB61EA" w:rsidRPr="004F49E0" w:rsidRDefault="00AB61EA" w:rsidP="00EA6AAA">
      <w:pPr>
        <w:keepNext/>
        <w:rPr>
          <w:rFonts w:ascii="Arial" w:hAnsi="Arial" w:cs="Arial"/>
          <w:sz w:val="20"/>
          <w:szCs w:val="20"/>
        </w:rPr>
      </w:pPr>
    </w:p>
    <w:p w14:paraId="5F568AAB" w14:textId="77777777" w:rsidR="00AB61EA" w:rsidRPr="00AB61EA" w:rsidRDefault="00EA6AAA" w:rsidP="00AB61EA">
      <w:pPr>
        <w:pStyle w:val="Ttulo2"/>
        <w:numPr>
          <w:ilvl w:val="0"/>
          <w:numId w:val="35"/>
        </w:numPr>
        <w:rPr>
          <w:rFonts w:ascii="Arial" w:hAnsi="Arial" w:cs="Arial"/>
          <w:sz w:val="20"/>
          <w:szCs w:val="20"/>
        </w:rPr>
      </w:pPr>
      <w:r w:rsidRPr="004F49E0">
        <w:rPr>
          <w:rFonts w:ascii="Arial" w:hAnsi="Arial" w:cs="Arial"/>
          <w:sz w:val="20"/>
          <w:szCs w:val="20"/>
        </w:rPr>
        <w:t xml:space="preserve">Croquis de ubicación </w:t>
      </w:r>
    </w:p>
    <w:p w14:paraId="1612BC7B" w14:textId="77777777"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0FDB155F" wp14:editId="62CF89CB">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68339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4EE617FF" wp14:editId="6C337703">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67D585E9" w14:textId="77777777" w:rsidR="00710DD4" w:rsidRPr="004F49E0" w:rsidRDefault="00710DD4" w:rsidP="00710DD4">
      <w:pPr>
        <w:rPr>
          <w:rFonts w:ascii="Arial" w:hAnsi="Arial" w:cs="Arial"/>
          <w:sz w:val="20"/>
          <w:szCs w:val="20"/>
        </w:rPr>
      </w:pPr>
      <w:r w:rsidRPr="004F49E0">
        <w:rPr>
          <w:rFonts w:ascii="Arial" w:hAnsi="Arial" w:cs="Arial"/>
          <w:sz w:val="20"/>
          <w:szCs w:val="20"/>
        </w:rPr>
        <w:t>Dirección del Departamento de Predial y Catastro:</w:t>
      </w:r>
    </w:p>
    <w:p w14:paraId="057F2393" w14:textId="77777777"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0D69A514" wp14:editId="28EEB4D4">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AA6FC1"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4F49E0">
        <w:rPr>
          <w:rFonts w:ascii="Arial" w:hAnsi="Arial" w:cs="Arial"/>
          <w:noProof/>
          <w:sz w:val="20"/>
          <w:szCs w:val="20"/>
          <w:lang w:eastAsia="es-MX"/>
        </w:rPr>
        <w:t xml:space="preserve">Independencia # 1 Juanacatlán, Jalisco </w:t>
      </w:r>
    </w:p>
    <w:p w14:paraId="79846F67" w14:textId="77777777"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14:paraId="68B2BAAD" w14:textId="77777777" w:rsidR="00201F26" w:rsidRPr="004F49E0" w:rsidRDefault="00201F26" w:rsidP="00710DD4">
      <w:pPr>
        <w:ind w:left="-426" w:firstLine="426"/>
        <w:rPr>
          <w:rFonts w:ascii="Arial" w:hAnsi="Arial" w:cs="Arial"/>
          <w:noProof/>
          <w:sz w:val="20"/>
          <w:szCs w:val="20"/>
          <w:lang w:eastAsia="es-MX"/>
        </w:rPr>
      </w:pPr>
    </w:p>
    <w:p w14:paraId="2BB06D38" w14:textId="36714200" w:rsidR="00201F26"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14:paraId="31FDC7DA" w14:textId="15B4A00E" w:rsidR="009B61E5" w:rsidRPr="009B61E5" w:rsidRDefault="00456CD4" w:rsidP="009B61E5">
      <w:pPr>
        <w:rPr>
          <w:lang w:eastAsia="es-MX"/>
        </w:rPr>
      </w:pPr>
      <w:r>
        <w:rPr>
          <w:lang w:eastAsia="es-MX"/>
        </w:rPr>
        <w:t>Leyes Es</w:t>
      </w:r>
      <w:r w:rsidR="00A05442">
        <w:rPr>
          <w:lang w:eastAsia="es-MX"/>
        </w:rPr>
        <w:t>tatales:</w:t>
      </w:r>
    </w:p>
    <w:p w14:paraId="192D7C06" w14:textId="77777777" w:rsidR="009B61E5" w:rsidRPr="00EF6DBD" w:rsidRDefault="009B61E5" w:rsidP="009B61E5">
      <w:pPr>
        <w:pStyle w:val="Prrafodelista"/>
        <w:numPr>
          <w:ilvl w:val="0"/>
          <w:numId w:val="37"/>
        </w:numPr>
        <w:spacing w:after="0"/>
        <w:jc w:val="both"/>
        <w:rPr>
          <w:rFonts w:ascii="Arial" w:hAnsi="Arial" w:cs="Arial"/>
        </w:rPr>
      </w:pPr>
      <w:r w:rsidRPr="00EF6DBD">
        <w:rPr>
          <w:rFonts w:ascii="Arial" w:hAnsi="Arial" w:cs="Arial"/>
        </w:rPr>
        <w:t>Constitución Política de los Estados Unidos Mexicanos</w:t>
      </w:r>
    </w:p>
    <w:p w14:paraId="00FBA642" w14:textId="77777777" w:rsidR="009B61E5" w:rsidRPr="00EF6DBD" w:rsidRDefault="009B61E5" w:rsidP="009B61E5">
      <w:pPr>
        <w:pStyle w:val="Prrafodelista"/>
        <w:numPr>
          <w:ilvl w:val="0"/>
          <w:numId w:val="37"/>
        </w:numPr>
        <w:spacing w:after="0"/>
        <w:jc w:val="both"/>
        <w:rPr>
          <w:rFonts w:ascii="Arial" w:hAnsi="Arial" w:cs="Arial"/>
        </w:rPr>
      </w:pPr>
      <w:r w:rsidRPr="00EF6DBD">
        <w:rPr>
          <w:rFonts w:ascii="Arial" w:hAnsi="Arial" w:cs="Arial"/>
        </w:rPr>
        <w:t>Constitución Política del Estado de Jalisco</w:t>
      </w:r>
    </w:p>
    <w:p w14:paraId="5125EEAB" w14:textId="77777777" w:rsidR="009B61E5" w:rsidRPr="00EF6DBD" w:rsidRDefault="009B61E5" w:rsidP="009B61E5">
      <w:pPr>
        <w:pStyle w:val="Prrafodelista"/>
        <w:numPr>
          <w:ilvl w:val="0"/>
          <w:numId w:val="37"/>
        </w:numPr>
        <w:spacing w:after="0"/>
        <w:jc w:val="both"/>
        <w:rPr>
          <w:rFonts w:ascii="Arial" w:hAnsi="Arial" w:cs="Arial"/>
        </w:rPr>
      </w:pPr>
      <w:r w:rsidRPr="00EF6DBD">
        <w:rPr>
          <w:rFonts w:ascii="Arial" w:hAnsi="Arial" w:cs="Arial"/>
        </w:rPr>
        <w:t>Ley del Gobierno y la Administración Pública Municipal del Estado de Jalisco</w:t>
      </w:r>
    </w:p>
    <w:p w14:paraId="3741F4E8" w14:textId="77777777" w:rsidR="009B61E5" w:rsidRPr="00EF6DBD" w:rsidRDefault="009B61E5" w:rsidP="009B61E5">
      <w:pPr>
        <w:pStyle w:val="Prrafodelista"/>
        <w:numPr>
          <w:ilvl w:val="0"/>
          <w:numId w:val="37"/>
        </w:numPr>
        <w:spacing w:after="0"/>
        <w:jc w:val="both"/>
        <w:rPr>
          <w:rFonts w:ascii="Arial" w:hAnsi="Arial" w:cs="Arial"/>
        </w:rPr>
      </w:pPr>
      <w:r w:rsidRPr="00EF6DBD">
        <w:rPr>
          <w:rFonts w:ascii="Arial" w:hAnsi="Arial" w:cs="Arial"/>
        </w:rPr>
        <w:t>Ley para los Servidores Públicos del Estado de Jalisco y sus Municipios</w:t>
      </w:r>
    </w:p>
    <w:p w14:paraId="785D44F7" w14:textId="77777777" w:rsidR="009B61E5" w:rsidRPr="00EF6DBD" w:rsidRDefault="009B61E5" w:rsidP="009B61E5">
      <w:pPr>
        <w:pStyle w:val="Prrafodelista"/>
        <w:numPr>
          <w:ilvl w:val="0"/>
          <w:numId w:val="37"/>
        </w:numPr>
        <w:spacing w:after="0"/>
        <w:jc w:val="both"/>
        <w:rPr>
          <w:rFonts w:ascii="Arial" w:hAnsi="Arial" w:cs="Arial"/>
        </w:rPr>
      </w:pPr>
      <w:r w:rsidRPr="00EF6DBD">
        <w:rPr>
          <w:rFonts w:ascii="Arial" w:hAnsi="Arial" w:cs="Arial"/>
        </w:rPr>
        <w:t>Ley de Responsabilidades de los Servidores Públicos del Estado de Jalisco.</w:t>
      </w:r>
    </w:p>
    <w:p w14:paraId="2D2BAC05"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Ley de Hacienda Municipal del Estado de Jalisco.</w:t>
      </w:r>
    </w:p>
    <w:p w14:paraId="7F73120E" w14:textId="01750DC2"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 xml:space="preserve">Ley de Ingresos del Municipio de </w:t>
      </w:r>
      <w:r>
        <w:rPr>
          <w:rFonts w:ascii="Arial" w:hAnsi="Arial" w:cs="Arial"/>
        </w:rPr>
        <w:t>Juanacatlán</w:t>
      </w:r>
      <w:r w:rsidRPr="009B61E5">
        <w:rPr>
          <w:rFonts w:ascii="Arial" w:hAnsi="Arial" w:cs="Arial"/>
        </w:rPr>
        <w:t>, Jalisco</w:t>
      </w:r>
      <w:r>
        <w:rPr>
          <w:rFonts w:ascii="Arial" w:hAnsi="Arial" w:cs="Arial"/>
        </w:rPr>
        <w:t xml:space="preserve"> vigente para el periodo correspondiente</w:t>
      </w:r>
      <w:r w:rsidRPr="009B61E5">
        <w:rPr>
          <w:rFonts w:ascii="Arial" w:hAnsi="Arial" w:cs="Arial"/>
        </w:rPr>
        <w:t>.</w:t>
      </w:r>
    </w:p>
    <w:p w14:paraId="7C88A5E8"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Ley de Obra Púbica del Estado de Jalisco.</w:t>
      </w:r>
    </w:p>
    <w:p w14:paraId="2151BB2E"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Ley de Fiscalización Superior y Auditoría Pública del Estado de Jalisco y sus Municipios.</w:t>
      </w:r>
    </w:p>
    <w:p w14:paraId="57869DF7" w14:textId="77777777" w:rsidR="009B61E5" w:rsidRPr="009B61E5" w:rsidRDefault="00BA0A0E" w:rsidP="009B61E5">
      <w:pPr>
        <w:pStyle w:val="Prrafodelista"/>
        <w:numPr>
          <w:ilvl w:val="0"/>
          <w:numId w:val="37"/>
        </w:numPr>
        <w:spacing w:after="0"/>
        <w:jc w:val="both"/>
        <w:rPr>
          <w:rFonts w:ascii="Arial" w:hAnsi="Arial" w:cs="Arial"/>
        </w:rPr>
      </w:pPr>
      <w:hyperlink r:id="rId24" w:tgtFrame="_blank" w:history="1">
        <w:r w:rsidR="009B61E5" w:rsidRPr="009B61E5">
          <w:rPr>
            <w:rStyle w:val="Hipervnculo"/>
            <w:rFonts w:ascii="Arial" w:hAnsi="Arial" w:cs="Arial"/>
            <w:color w:val="auto"/>
            <w:u w:val="none"/>
            <w:shd w:val="clear" w:color="auto" w:fill="FFFFFF"/>
          </w:rPr>
          <w:t>Ley de Coordinación Fiscal del Estado de Jalisco con sus Municipios</w:t>
        </w:r>
      </w:hyperlink>
    </w:p>
    <w:p w14:paraId="6266E6CB" w14:textId="77777777" w:rsidR="009B61E5" w:rsidRPr="009B61E5" w:rsidRDefault="00BA0A0E" w:rsidP="009B61E5">
      <w:pPr>
        <w:pStyle w:val="Prrafodelista"/>
        <w:numPr>
          <w:ilvl w:val="0"/>
          <w:numId w:val="37"/>
        </w:numPr>
        <w:spacing w:after="0"/>
        <w:jc w:val="both"/>
        <w:rPr>
          <w:rFonts w:ascii="Arial" w:hAnsi="Arial" w:cs="Arial"/>
        </w:rPr>
      </w:pPr>
      <w:hyperlink r:id="rId25" w:tgtFrame="_blank" w:history="1">
        <w:r w:rsidR="009B61E5" w:rsidRPr="009B61E5">
          <w:rPr>
            <w:rStyle w:val="Hipervnculo"/>
            <w:rFonts w:ascii="Arial" w:hAnsi="Arial" w:cs="Arial"/>
            <w:color w:val="auto"/>
            <w:u w:val="none"/>
            <w:shd w:val="clear" w:color="auto" w:fill="FFFFFF"/>
          </w:rPr>
          <w:t>Ley de Justicia Alternativa del Estado de Jalisco</w:t>
        </w:r>
      </w:hyperlink>
    </w:p>
    <w:p w14:paraId="20B0E053" w14:textId="77777777" w:rsidR="009B61E5" w:rsidRPr="009B61E5" w:rsidRDefault="00BA0A0E" w:rsidP="009B61E5">
      <w:pPr>
        <w:pStyle w:val="Prrafodelista"/>
        <w:numPr>
          <w:ilvl w:val="0"/>
          <w:numId w:val="37"/>
        </w:numPr>
        <w:spacing w:after="0"/>
        <w:jc w:val="both"/>
        <w:rPr>
          <w:rFonts w:ascii="Arial" w:hAnsi="Arial" w:cs="Arial"/>
        </w:rPr>
      </w:pPr>
      <w:hyperlink r:id="rId26" w:tgtFrame="_blank" w:history="1">
        <w:r w:rsidR="009B61E5" w:rsidRPr="009B61E5">
          <w:rPr>
            <w:rStyle w:val="Hipervnculo"/>
            <w:rFonts w:ascii="Arial" w:hAnsi="Arial" w:cs="Arial"/>
            <w:color w:val="auto"/>
            <w:u w:val="none"/>
            <w:shd w:val="clear" w:color="auto" w:fill="FFFFFF"/>
          </w:rPr>
          <w:t>Ley de Planeación para el Estado de Jalisco y sus Municipios</w:t>
        </w:r>
      </w:hyperlink>
    </w:p>
    <w:p w14:paraId="3C9A9D2E" w14:textId="77777777" w:rsidR="009B61E5" w:rsidRPr="009B61E5" w:rsidRDefault="00BA0A0E" w:rsidP="009B61E5">
      <w:pPr>
        <w:pStyle w:val="Prrafodelista"/>
        <w:numPr>
          <w:ilvl w:val="0"/>
          <w:numId w:val="37"/>
        </w:numPr>
        <w:spacing w:after="0"/>
        <w:jc w:val="both"/>
        <w:rPr>
          <w:rFonts w:ascii="Arial" w:hAnsi="Arial" w:cs="Arial"/>
        </w:rPr>
      </w:pPr>
      <w:hyperlink r:id="rId27" w:tgtFrame="_blank" w:history="1">
        <w:r w:rsidR="009B61E5" w:rsidRPr="009B61E5">
          <w:rPr>
            <w:rStyle w:val="Hipervnculo"/>
            <w:rFonts w:ascii="Arial" w:hAnsi="Arial" w:cs="Arial"/>
            <w:color w:val="auto"/>
            <w:u w:val="none"/>
            <w:shd w:val="clear" w:color="auto" w:fill="FFFFFF"/>
          </w:rPr>
          <w:t>Ley de Transparencia y Acceso a la Información Pública del Estado de Jalisco y sus Municipios</w:t>
        </w:r>
      </w:hyperlink>
    </w:p>
    <w:p w14:paraId="128CBD10"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Ley de Adquisiciones y Enajenaciones del Gobierno del Estado</w:t>
      </w:r>
    </w:p>
    <w:p w14:paraId="3C3DD000"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Ley del Procedimiento Administrativo del Estado de Jalisco y sus Municipios</w:t>
      </w:r>
    </w:p>
    <w:p w14:paraId="05373823"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Ley de Catastro Municipal del Estado de Jalisco</w:t>
      </w:r>
    </w:p>
    <w:p w14:paraId="3271598E" w14:textId="77777777" w:rsidR="009B61E5" w:rsidRPr="009B61E5" w:rsidRDefault="00BA0A0E" w:rsidP="009B61E5">
      <w:pPr>
        <w:pStyle w:val="Prrafodelista"/>
        <w:numPr>
          <w:ilvl w:val="0"/>
          <w:numId w:val="37"/>
        </w:numPr>
        <w:spacing w:after="0"/>
        <w:jc w:val="both"/>
        <w:rPr>
          <w:rFonts w:ascii="Arial" w:hAnsi="Arial" w:cs="Arial"/>
        </w:rPr>
      </w:pPr>
      <w:hyperlink r:id="rId28" w:tgtFrame="_blank" w:history="1">
        <w:r w:rsidR="009B61E5" w:rsidRPr="009B61E5">
          <w:rPr>
            <w:rStyle w:val="Hipervnculo"/>
            <w:rFonts w:ascii="Arial" w:hAnsi="Arial" w:cs="Arial"/>
            <w:color w:val="auto"/>
            <w:u w:val="none"/>
            <w:shd w:val="clear" w:color="auto" w:fill="FFFFFF"/>
          </w:rPr>
          <w:t>Ley de Entrega-Recepción del Estado de Jalisco y sus Municipios</w:t>
        </w:r>
      </w:hyperlink>
    </w:p>
    <w:p w14:paraId="41855F55" w14:textId="77777777" w:rsidR="009B61E5" w:rsidRPr="009B61E5" w:rsidRDefault="00BA0A0E" w:rsidP="009B61E5">
      <w:pPr>
        <w:pStyle w:val="Prrafodelista"/>
        <w:numPr>
          <w:ilvl w:val="0"/>
          <w:numId w:val="37"/>
        </w:numPr>
        <w:spacing w:after="0"/>
        <w:jc w:val="both"/>
        <w:rPr>
          <w:rFonts w:ascii="Arial" w:hAnsi="Arial" w:cs="Arial"/>
        </w:rPr>
      </w:pPr>
      <w:hyperlink r:id="rId29" w:tgtFrame="_blank" w:history="1">
        <w:r w:rsidR="009B61E5" w:rsidRPr="009B61E5">
          <w:rPr>
            <w:rStyle w:val="Hipervnculo"/>
            <w:rFonts w:ascii="Arial" w:hAnsi="Arial" w:cs="Arial"/>
            <w:color w:val="auto"/>
            <w:u w:val="none"/>
            <w:shd w:val="clear" w:color="auto" w:fill="FFFFFF"/>
          </w:rPr>
          <w:t>Ley del Agua para el Estado de Jalisco y sus Municipios</w:t>
        </w:r>
      </w:hyperlink>
    </w:p>
    <w:p w14:paraId="34A7231F" w14:textId="77777777" w:rsidR="009B61E5" w:rsidRPr="009B61E5" w:rsidRDefault="00BA0A0E" w:rsidP="009B61E5">
      <w:pPr>
        <w:pStyle w:val="Prrafodelista"/>
        <w:numPr>
          <w:ilvl w:val="0"/>
          <w:numId w:val="37"/>
        </w:numPr>
        <w:spacing w:after="0"/>
        <w:jc w:val="both"/>
        <w:rPr>
          <w:rFonts w:ascii="Arial" w:hAnsi="Arial" w:cs="Arial"/>
        </w:rPr>
      </w:pPr>
      <w:hyperlink r:id="rId30" w:tgtFrame="_blank" w:history="1">
        <w:r w:rsidR="009B61E5" w:rsidRPr="009B61E5">
          <w:rPr>
            <w:rStyle w:val="Hipervnculo"/>
            <w:rFonts w:ascii="Arial" w:hAnsi="Arial" w:cs="Arial"/>
            <w:color w:val="auto"/>
            <w:u w:val="none"/>
            <w:shd w:val="clear" w:color="auto" w:fill="FFFFFF"/>
          </w:rPr>
          <w:t>Ley del Registro Civil del Estado de Jalisco</w:t>
        </w:r>
      </w:hyperlink>
    </w:p>
    <w:p w14:paraId="0AFB3954" w14:textId="77777777" w:rsidR="009B61E5" w:rsidRPr="009B61E5" w:rsidRDefault="00BA0A0E" w:rsidP="009B61E5">
      <w:pPr>
        <w:pStyle w:val="Prrafodelista"/>
        <w:numPr>
          <w:ilvl w:val="0"/>
          <w:numId w:val="37"/>
        </w:numPr>
        <w:spacing w:after="0"/>
        <w:jc w:val="both"/>
        <w:rPr>
          <w:rFonts w:ascii="Arial" w:hAnsi="Arial" w:cs="Arial"/>
        </w:rPr>
      </w:pPr>
      <w:hyperlink r:id="rId31" w:tgtFrame="_blank" w:history="1">
        <w:r w:rsidR="009B61E5" w:rsidRPr="009B61E5">
          <w:rPr>
            <w:rStyle w:val="Hipervnculo"/>
            <w:rFonts w:ascii="Arial" w:hAnsi="Arial" w:cs="Arial"/>
            <w:color w:val="auto"/>
            <w:u w:val="none"/>
            <w:shd w:val="clear" w:color="auto" w:fill="FFFFFF"/>
          </w:rPr>
          <w:t>Ley para Regular la Venta y el Consumo de Bebidas Alcohólicas del Estado de Jalisco</w:t>
        </w:r>
      </w:hyperlink>
    </w:p>
    <w:p w14:paraId="2A616AE4"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Código Urbano para el Estado de Jalisco</w:t>
      </w:r>
    </w:p>
    <w:p w14:paraId="764E6CF7"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Código Penal para el Estado Libre y Soberano de Jalisco</w:t>
      </w:r>
    </w:p>
    <w:p w14:paraId="39B72C27" w14:textId="77777777" w:rsidR="009B61E5" w:rsidRPr="009B61E5" w:rsidRDefault="00BA0A0E" w:rsidP="009B61E5">
      <w:pPr>
        <w:pStyle w:val="Prrafodelista"/>
        <w:numPr>
          <w:ilvl w:val="0"/>
          <w:numId w:val="37"/>
        </w:numPr>
        <w:spacing w:after="0"/>
        <w:jc w:val="both"/>
        <w:rPr>
          <w:rFonts w:ascii="Arial" w:hAnsi="Arial" w:cs="Arial"/>
        </w:rPr>
      </w:pPr>
      <w:hyperlink r:id="rId32" w:tgtFrame="_blank" w:history="1">
        <w:r w:rsidR="009B61E5" w:rsidRPr="009B61E5">
          <w:rPr>
            <w:rStyle w:val="Hipervnculo"/>
            <w:rFonts w:ascii="Arial" w:hAnsi="Arial" w:cs="Arial"/>
            <w:color w:val="auto"/>
            <w:u w:val="none"/>
          </w:rPr>
          <w:t>Código de Procedimientos Penales para el Estado Libre y Soberano de Jalisco</w:t>
        </w:r>
      </w:hyperlink>
    </w:p>
    <w:p w14:paraId="4325A7B7" w14:textId="77777777" w:rsidR="009B61E5" w:rsidRPr="009B61E5" w:rsidRDefault="009B61E5" w:rsidP="009B61E5">
      <w:pPr>
        <w:pStyle w:val="Prrafodelista"/>
        <w:numPr>
          <w:ilvl w:val="0"/>
          <w:numId w:val="37"/>
        </w:numPr>
        <w:spacing w:after="0"/>
        <w:jc w:val="both"/>
        <w:rPr>
          <w:rFonts w:ascii="Arial" w:hAnsi="Arial" w:cs="Arial"/>
        </w:rPr>
      </w:pPr>
      <w:r w:rsidRPr="009B61E5">
        <w:rPr>
          <w:rFonts w:ascii="Arial" w:hAnsi="Arial" w:cs="Arial"/>
        </w:rPr>
        <w:t>Código Civil del Estado de Jalisco</w:t>
      </w:r>
    </w:p>
    <w:p w14:paraId="169FDF44" w14:textId="523AA367" w:rsidR="009B61E5" w:rsidRDefault="009B61E5" w:rsidP="009B61E5">
      <w:pPr>
        <w:pStyle w:val="Prrafodelista"/>
        <w:numPr>
          <w:ilvl w:val="0"/>
          <w:numId w:val="37"/>
        </w:numPr>
        <w:spacing w:after="0"/>
        <w:jc w:val="both"/>
        <w:rPr>
          <w:rFonts w:ascii="Arial" w:hAnsi="Arial" w:cs="Arial"/>
        </w:rPr>
      </w:pPr>
      <w:r w:rsidRPr="009B61E5">
        <w:rPr>
          <w:rFonts w:ascii="Arial" w:hAnsi="Arial" w:cs="Arial"/>
        </w:rPr>
        <w:t>Código Fiscal del Estado de Jalisco</w:t>
      </w:r>
    </w:p>
    <w:p w14:paraId="4ACD5BD8" w14:textId="02C9E33A" w:rsidR="00A05442" w:rsidRDefault="00A05442" w:rsidP="00A05442">
      <w:pPr>
        <w:spacing w:after="0"/>
        <w:jc w:val="both"/>
        <w:rPr>
          <w:rFonts w:ascii="Arial" w:hAnsi="Arial" w:cs="Arial"/>
        </w:rPr>
      </w:pPr>
    </w:p>
    <w:p w14:paraId="161ECE36" w14:textId="70543EB9" w:rsidR="00A05442" w:rsidRPr="00A05442" w:rsidRDefault="00A05442" w:rsidP="00A05442">
      <w:pPr>
        <w:spacing w:after="0"/>
        <w:jc w:val="both"/>
        <w:rPr>
          <w:rFonts w:ascii="Arial" w:hAnsi="Arial" w:cs="Arial"/>
        </w:rPr>
      </w:pPr>
      <w:r>
        <w:rPr>
          <w:rFonts w:ascii="Arial" w:hAnsi="Arial" w:cs="Arial"/>
        </w:rPr>
        <w:t>Reglamentos Estatales:</w:t>
      </w:r>
    </w:p>
    <w:p w14:paraId="06738643" w14:textId="0ECBA613" w:rsidR="00A05442" w:rsidRPr="00A05442" w:rsidRDefault="00BA0A0E" w:rsidP="00A05442">
      <w:pPr>
        <w:pStyle w:val="Prrafodelista"/>
        <w:numPr>
          <w:ilvl w:val="0"/>
          <w:numId w:val="39"/>
        </w:numPr>
        <w:spacing w:after="0"/>
        <w:jc w:val="both"/>
        <w:rPr>
          <w:rFonts w:ascii="Arial" w:hAnsi="Arial" w:cs="Arial"/>
        </w:rPr>
      </w:pPr>
      <w:hyperlink r:id="rId33" w:tgtFrame="_blank" w:history="1">
        <w:r w:rsidR="00A05442" w:rsidRPr="00A05442">
          <w:rPr>
            <w:rStyle w:val="Hipervnculo"/>
            <w:rFonts w:ascii="Arial" w:hAnsi="Arial" w:cs="Arial"/>
            <w:color w:val="auto"/>
            <w:u w:val="none"/>
            <w:shd w:val="clear" w:color="auto" w:fill="FFFFFF"/>
          </w:rPr>
          <w:t>Reglamento de Entrega Recepción de la Administración Pública del Estado</w:t>
        </w:r>
      </w:hyperlink>
      <w:r w:rsidR="00A05442">
        <w:t>.</w:t>
      </w:r>
    </w:p>
    <w:p w14:paraId="18F26D9E" w14:textId="2ABF911B" w:rsidR="00A05442" w:rsidRPr="00A05442" w:rsidRDefault="00BA0A0E" w:rsidP="00A05442">
      <w:pPr>
        <w:pStyle w:val="Prrafodelista"/>
        <w:numPr>
          <w:ilvl w:val="0"/>
          <w:numId w:val="39"/>
        </w:numPr>
        <w:spacing w:after="0"/>
        <w:jc w:val="both"/>
        <w:rPr>
          <w:rFonts w:ascii="Arial" w:hAnsi="Arial" w:cs="Arial"/>
        </w:rPr>
      </w:pPr>
      <w:hyperlink r:id="rId34" w:tgtFrame="_blank" w:history="1">
        <w:r w:rsidR="00A05442" w:rsidRPr="00A05442">
          <w:rPr>
            <w:rStyle w:val="Hipervnculo"/>
            <w:rFonts w:ascii="Arial" w:hAnsi="Arial" w:cs="Arial"/>
            <w:color w:val="auto"/>
            <w:u w:val="none"/>
            <w:shd w:val="clear" w:color="auto" w:fill="FFFFFF"/>
          </w:rPr>
          <w:t>Reglamento de la Ley de Adquisiciones y Enajenaciones del Gobierno del Estado de Jalisco</w:t>
        </w:r>
      </w:hyperlink>
      <w:r w:rsidR="00A05442">
        <w:t>.</w:t>
      </w:r>
    </w:p>
    <w:p w14:paraId="2763FF7F" w14:textId="23C5AF35" w:rsidR="00A05442" w:rsidRPr="00A05442" w:rsidRDefault="00BA0A0E" w:rsidP="00A05442">
      <w:pPr>
        <w:pStyle w:val="Prrafodelista"/>
        <w:numPr>
          <w:ilvl w:val="0"/>
          <w:numId w:val="39"/>
        </w:numPr>
        <w:spacing w:after="0"/>
        <w:jc w:val="both"/>
        <w:rPr>
          <w:rFonts w:ascii="Arial" w:hAnsi="Arial" w:cs="Arial"/>
        </w:rPr>
      </w:pPr>
      <w:hyperlink r:id="rId35" w:tgtFrame="_blank" w:history="1">
        <w:r w:rsidR="00A05442" w:rsidRPr="00A05442">
          <w:rPr>
            <w:rStyle w:val="Hipervnculo"/>
            <w:rFonts w:ascii="Arial" w:hAnsi="Arial" w:cs="Arial"/>
            <w:color w:val="auto"/>
            <w:u w:val="none"/>
            <w:shd w:val="clear" w:color="auto" w:fill="FFFFFF"/>
          </w:rPr>
          <w:t>Reglamento de la Ley de Catastro Municipal del Estado de Jalisco</w:t>
        </w:r>
      </w:hyperlink>
      <w:r w:rsidR="00A05442">
        <w:t>.</w:t>
      </w:r>
    </w:p>
    <w:p w14:paraId="424D6E59" w14:textId="77777777" w:rsidR="00A05442" w:rsidRPr="00A05442" w:rsidRDefault="00BA0A0E" w:rsidP="00A05442">
      <w:pPr>
        <w:pStyle w:val="Prrafodelista"/>
        <w:numPr>
          <w:ilvl w:val="0"/>
          <w:numId w:val="39"/>
        </w:numPr>
        <w:spacing w:after="0"/>
        <w:jc w:val="both"/>
        <w:rPr>
          <w:rFonts w:ascii="Arial" w:hAnsi="Arial" w:cs="Arial"/>
        </w:rPr>
      </w:pPr>
      <w:hyperlink r:id="rId36" w:tgtFrame="_blank" w:history="1">
        <w:r w:rsidR="00A05442" w:rsidRPr="00A05442">
          <w:rPr>
            <w:rStyle w:val="Hipervnculo"/>
            <w:rFonts w:ascii="Arial" w:hAnsi="Arial" w:cs="Arial"/>
            <w:color w:val="auto"/>
            <w:u w:val="none"/>
            <w:shd w:val="clear" w:color="auto" w:fill="FFFFFF"/>
          </w:rPr>
          <w:t>Reglamento de la Ley de Información Pública del Estado de Jalisco y sus Municipios</w:t>
        </w:r>
      </w:hyperlink>
    </w:p>
    <w:p w14:paraId="0CD61C43" w14:textId="1AE7671D" w:rsidR="00A05442" w:rsidRPr="00A05442" w:rsidRDefault="00BA0A0E" w:rsidP="00A05442">
      <w:pPr>
        <w:ind w:left="426" w:firstLine="708"/>
        <w:rPr>
          <w:lang w:eastAsia="es-MX"/>
        </w:rPr>
      </w:pPr>
      <w:hyperlink r:id="rId37" w:tgtFrame="_blank" w:history="1">
        <w:r w:rsidR="00A05442" w:rsidRPr="00A05442">
          <w:rPr>
            <w:rStyle w:val="Hipervnculo"/>
            <w:rFonts w:ascii="Arial" w:hAnsi="Arial" w:cs="Arial"/>
            <w:color w:val="auto"/>
            <w:u w:val="none"/>
            <w:shd w:val="clear" w:color="auto" w:fill="FFFFFF"/>
          </w:rPr>
          <w:t>Reglamento de la Ley de Obra Pública del Estado de Jalisco</w:t>
        </w:r>
      </w:hyperlink>
      <w:r w:rsidR="00A05442">
        <w:rPr>
          <w:lang w:eastAsia="es-MX"/>
        </w:rPr>
        <w:t>.</w:t>
      </w:r>
    </w:p>
    <w:p w14:paraId="638172C1" w14:textId="4A19A414" w:rsidR="009B61E5" w:rsidRDefault="00A05442" w:rsidP="009B61E5">
      <w:pPr>
        <w:rPr>
          <w:lang w:eastAsia="es-MX"/>
        </w:rPr>
      </w:pPr>
      <w:r>
        <w:rPr>
          <w:lang w:eastAsia="es-MX"/>
        </w:rPr>
        <w:lastRenderedPageBreak/>
        <w:t>Las demás disposiciones normativas aplicables al municipio de Juanacatlán Jalisco.</w:t>
      </w:r>
    </w:p>
    <w:p w14:paraId="1DD0954F" w14:textId="77777777" w:rsidR="003C69ED" w:rsidRPr="00FF3389" w:rsidRDefault="003C69ED" w:rsidP="003C69ED">
      <w:pPr>
        <w:pStyle w:val="Ttulo1"/>
        <w:numPr>
          <w:ilvl w:val="0"/>
          <w:numId w:val="8"/>
        </w:numPr>
        <w:rPr>
          <w:rFonts w:ascii="Arial" w:hAnsi="Arial" w:cs="Arial"/>
          <w:sz w:val="20"/>
          <w:szCs w:val="20"/>
          <w:lang w:eastAsia="es-MX"/>
        </w:rPr>
      </w:pPr>
      <w:r w:rsidRPr="004F49E0">
        <w:rPr>
          <w:rFonts w:ascii="Arial" w:hAnsi="Arial" w:cs="Arial"/>
          <w:sz w:val="20"/>
          <w:szCs w:val="20"/>
          <w:lang w:eastAsia="es-MX"/>
        </w:rPr>
        <w:t>ATRIBUCIONES</w:t>
      </w:r>
    </w:p>
    <w:p w14:paraId="65FCC53F" w14:textId="7247E36B" w:rsidR="004F49E0" w:rsidRPr="00FF3389" w:rsidRDefault="00A05442"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 xml:space="preserve">En esta sección se colocaron las atribuciones de contraloría tomadas del ayuntamiento de Tlajomulco para que sean adecuadas en el reglamento orgánico municipal del ayuntamiento de Juanacatlán Jalisco </w:t>
      </w:r>
    </w:p>
    <w:tbl>
      <w:tblPr>
        <w:tblW w:w="10774" w:type="dxa"/>
        <w:tblCellSpacing w:w="20" w:type="dxa"/>
        <w:tblInd w:w="-546" w:type="dxa"/>
        <w:tblLayout w:type="fixed"/>
        <w:tblLook w:val="04A0" w:firstRow="1" w:lastRow="0" w:firstColumn="1" w:lastColumn="0" w:noHBand="0" w:noVBand="1"/>
      </w:tblPr>
      <w:tblGrid>
        <w:gridCol w:w="1702"/>
        <w:gridCol w:w="9072"/>
      </w:tblGrid>
      <w:tr w:rsidR="00A05442" w:rsidRPr="00665857" w14:paraId="061232D9" w14:textId="77777777" w:rsidTr="00A05442">
        <w:trPr>
          <w:trHeight w:val="207"/>
          <w:tblCellSpacing w:w="20" w:type="dxa"/>
        </w:trPr>
        <w:tc>
          <w:tcPr>
            <w:tcW w:w="1642" w:type="dxa"/>
          </w:tcPr>
          <w:p w14:paraId="58A9032F" w14:textId="77777777" w:rsidR="00A05442" w:rsidRPr="00665857" w:rsidRDefault="00A05442" w:rsidP="009B6860">
            <w:pPr>
              <w:spacing w:after="0" w:line="240" w:lineRule="auto"/>
              <w:jc w:val="center"/>
              <w:rPr>
                <w:rFonts w:ascii="Arial" w:hAnsi="Arial" w:cs="Arial"/>
              </w:rPr>
            </w:pPr>
            <w:r w:rsidRPr="00665857">
              <w:rPr>
                <w:rFonts w:ascii="Arial" w:hAnsi="Arial" w:cs="Arial"/>
              </w:rPr>
              <w:t>I</w:t>
            </w:r>
          </w:p>
        </w:tc>
        <w:tc>
          <w:tcPr>
            <w:tcW w:w="9012" w:type="dxa"/>
          </w:tcPr>
          <w:p w14:paraId="66EBFB3D" w14:textId="515C722D" w:rsidR="00A05442" w:rsidRPr="00665857" w:rsidRDefault="00A05442" w:rsidP="009B6860">
            <w:pPr>
              <w:spacing w:after="0" w:line="240" w:lineRule="auto"/>
              <w:jc w:val="both"/>
              <w:rPr>
                <w:rFonts w:ascii="Arial" w:hAnsi="Arial" w:cs="Arial"/>
              </w:rPr>
            </w:pPr>
            <w:r w:rsidRPr="00665857">
              <w:rPr>
                <w:rFonts w:ascii="Arial" w:hAnsi="Arial" w:cs="Arial"/>
                <w:color w:val="000000"/>
              </w:rPr>
              <w:t xml:space="preserve">Establecer y operar un sistema de control y evaluación del gasto público, en relación con el presupuesto de </w:t>
            </w:r>
            <w:r w:rsidR="00665857" w:rsidRPr="00665857">
              <w:rPr>
                <w:rFonts w:ascii="Arial" w:hAnsi="Arial" w:cs="Arial"/>
                <w:color w:val="000000"/>
              </w:rPr>
              <w:t>egresos,</w:t>
            </w:r>
            <w:r w:rsidRPr="00665857">
              <w:rPr>
                <w:rFonts w:ascii="Arial" w:hAnsi="Arial" w:cs="Arial"/>
                <w:color w:val="000000"/>
              </w:rPr>
              <w:t xml:space="preserve"> así como de las políticas y los programas aprobados por el Ayuntamiento;</w:t>
            </w:r>
          </w:p>
        </w:tc>
      </w:tr>
      <w:tr w:rsidR="00A05442" w:rsidRPr="00665857" w14:paraId="3FF08C6B" w14:textId="77777777" w:rsidTr="00A05442">
        <w:trPr>
          <w:trHeight w:val="207"/>
          <w:tblCellSpacing w:w="20" w:type="dxa"/>
        </w:trPr>
        <w:tc>
          <w:tcPr>
            <w:tcW w:w="1642" w:type="dxa"/>
          </w:tcPr>
          <w:p w14:paraId="03356097" w14:textId="77777777" w:rsidR="00A05442" w:rsidRPr="00665857" w:rsidRDefault="00A05442" w:rsidP="009B6860">
            <w:pPr>
              <w:spacing w:after="0" w:line="240" w:lineRule="auto"/>
              <w:jc w:val="center"/>
              <w:rPr>
                <w:rFonts w:ascii="Arial" w:hAnsi="Arial" w:cs="Arial"/>
              </w:rPr>
            </w:pPr>
            <w:r w:rsidRPr="00665857">
              <w:rPr>
                <w:rFonts w:ascii="Arial" w:hAnsi="Arial" w:cs="Arial"/>
              </w:rPr>
              <w:t>II</w:t>
            </w:r>
          </w:p>
        </w:tc>
        <w:tc>
          <w:tcPr>
            <w:tcW w:w="9012" w:type="dxa"/>
          </w:tcPr>
          <w:p w14:paraId="31C72559"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Fijar las normas de control, fiscalización, contabilidad y auditoría que deben observar las dependencias, organismos y entidades públicas municipales;</w:t>
            </w:r>
          </w:p>
        </w:tc>
      </w:tr>
      <w:tr w:rsidR="00A05442" w:rsidRPr="00665857" w14:paraId="27ECF5BB" w14:textId="77777777" w:rsidTr="00A05442">
        <w:trPr>
          <w:trHeight w:val="207"/>
          <w:tblCellSpacing w:w="20" w:type="dxa"/>
        </w:trPr>
        <w:tc>
          <w:tcPr>
            <w:tcW w:w="1642" w:type="dxa"/>
          </w:tcPr>
          <w:p w14:paraId="0A47C17C" w14:textId="77777777" w:rsidR="00A05442" w:rsidRPr="00665857" w:rsidRDefault="00A05442" w:rsidP="009B6860">
            <w:pPr>
              <w:spacing w:after="0" w:line="240" w:lineRule="auto"/>
              <w:jc w:val="center"/>
              <w:rPr>
                <w:rFonts w:ascii="Arial" w:hAnsi="Arial" w:cs="Arial"/>
              </w:rPr>
            </w:pPr>
            <w:r w:rsidRPr="00665857">
              <w:rPr>
                <w:rFonts w:ascii="Arial" w:hAnsi="Arial" w:cs="Arial"/>
              </w:rPr>
              <w:t>III</w:t>
            </w:r>
          </w:p>
        </w:tc>
        <w:tc>
          <w:tcPr>
            <w:tcW w:w="9012" w:type="dxa"/>
          </w:tcPr>
          <w:p w14:paraId="7DD67900"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Realizar auditorías, visitas, inspecciones, informes, revisar libros y documentos de las dependencias, organismos y entidades públicas municipales, fideicomisos y, en general, donde se involucren fondos condicionados o valores públicos del Municipio con el objeto de promover la eficiencia en sus operaciones y procesos y verificar el cumplimiento de los objetivos contenidos en sus programas, así como para evaluar y vigilar el cumplimiento de los aspectos normativos, administrativos, financieros, de desempeño y de control vigentes;</w:t>
            </w:r>
          </w:p>
        </w:tc>
      </w:tr>
      <w:tr w:rsidR="00A05442" w:rsidRPr="00665857" w14:paraId="3ADDAAD1" w14:textId="77777777" w:rsidTr="00A05442">
        <w:trPr>
          <w:trHeight w:val="207"/>
          <w:tblCellSpacing w:w="20" w:type="dxa"/>
        </w:trPr>
        <w:tc>
          <w:tcPr>
            <w:tcW w:w="1642" w:type="dxa"/>
          </w:tcPr>
          <w:p w14:paraId="489BBCCF" w14:textId="77777777" w:rsidR="00A05442" w:rsidRPr="00665857" w:rsidRDefault="00A05442" w:rsidP="009B6860">
            <w:pPr>
              <w:spacing w:after="0" w:line="240" w:lineRule="auto"/>
              <w:jc w:val="center"/>
              <w:rPr>
                <w:rFonts w:ascii="Arial" w:hAnsi="Arial" w:cs="Arial"/>
              </w:rPr>
            </w:pPr>
            <w:r w:rsidRPr="00665857">
              <w:rPr>
                <w:rFonts w:ascii="Arial" w:hAnsi="Arial" w:cs="Arial"/>
              </w:rPr>
              <w:t>IV</w:t>
            </w:r>
          </w:p>
        </w:tc>
        <w:tc>
          <w:tcPr>
            <w:tcW w:w="9012" w:type="dxa"/>
          </w:tcPr>
          <w:p w14:paraId="19A71BAE"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Intervenir en la entrega y recepción de bienes y valores que sean propiedad del Municipio o se encuentren en posesión del mismo, en tanto se verifique algún cambio de titular de las dependencias o del gobierno municipal;</w:t>
            </w:r>
          </w:p>
        </w:tc>
      </w:tr>
      <w:tr w:rsidR="00A05442" w:rsidRPr="00665857" w14:paraId="5B930137" w14:textId="77777777" w:rsidTr="00A05442">
        <w:trPr>
          <w:trHeight w:val="207"/>
          <w:tblCellSpacing w:w="20" w:type="dxa"/>
        </w:trPr>
        <w:tc>
          <w:tcPr>
            <w:tcW w:w="1642" w:type="dxa"/>
          </w:tcPr>
          <w:p w14:paraId="64EEEE23" w14:textId="77777777" w:rsidR="00A05442" w:rsidRPr="00665857" w:rsidRDefault="00A05442" w:rsidP="009B6860">
            <w:pPr>
              <w:spacing w:after="0" w:line="240" w:lineRule="auto"/>
              <w:jc w:val="center"/>
              <w:rPr>
                <w:rFonts w:ascii="Arial" w:hAnsi="Arial" w:cs="Arial"/>
              </w:rPr>
            </w:pPr>
            <w:r w:rsidRPr="00665857">
              <w:rPr>
                <w:rFonts w:ascii="Arial" w:hAnsi="Arial" w:cs="Arial"/>
              </w:rPr>
              <w:t>V</w:t>
            </w:r>
          </w:p>
        </w:tc>
        <w:tc>
          <w:tcPr>
            <w:tcW w:w="9012" w:type="dxa"/>
          </w:tcPr>
          <w:p w14:paraId="3D32A93B"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Inspeccionar el debido cumplimiento de las normas y disposiciones en materia de sistemas de registro y contabilidad, de contratación y pago de personal, de contratación de servicios; de obra pública; de adquisiciones; de arrendamientos; conservación, uso, destino, afectación, enajenación y baja de bienes muebles e inmuebles; así como del manejo y disposición de los bienes contenidos en los almacenes, activos y demás recursos materiales y financieros pertenecientes al Municipio;</w:t>
            </w:r>
          </w:p>
        </w:tc>
      </w:tr>
      <w:tr w:rsidR="00A05442" w:rsidRPr="00665857" w14:paraId="0E6151FE" w14:textId="77777777" w:rsidTr="00A05442">
        <w:trPr>
          <w:trHeight w:val="207"/>
          <w:tblCellSpacing w:w="20" w:type="dxa"/>
        </w:trPr>
        <w:tc>
          <w:tcPr>
            <w:tcW w:w="1642" w:type="dxa"/>
          </w:tcPr>
          <w:p w14:paraId="31A29171" w14:textId="77777777" w:rsidR="00A05442" w:rsidRPr="00665857" w:rsidRDefault="00A05442" w:rsidP="009B6860">
            <w:pPr>
              <w:spacing w:after="0" w:line="240" w:lineRule="auto"/>
              <w:jc w:val="center"/>
              <w:rPr>
                <w:rFonts w:ascii="Arial" w:hAnsi="Arial" w:cs="Arial"/>
              </w:rPr>
            </w:pPr>
            <w:r w:rsidRPr="00665857">
              <w:rPr>
                <w:rFonts w:ascii="Arial" w:hAnsi="Arial" w:cs="Arial"/>
              </w:rPr>
              <w:t>VI</w:t>
            </w:r>
          </w:p>
        </w:tc>
        <w:tc>
          <w:tcPr>
            <w:tcW w:w="9012" w:type="dxa"/>
          </w:tcPr>
          <w:p w14:paraId="44B27C8F"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Auxiliar al Ayuntamiento en la revisión de la cuenta detallada de los movimientos de fondos ocurridos mensual, semestral y anualmente, y verificar que se remitan dichas cuentas oportunamente y en forma debida al Órgano Fiscalizador del Congreso del Estado;</w:t>
            </w:r>
          </w:p>
        </w:tc>
      </w:tr>
      <w:tr w:rsidR="00A05442" w:rsidRPr="00665857" w14:paraId="5FE029AD" w14:textId="77777777" w:rsidTr="00A05442">
        <w:trPr>
          <w:trHeight w:val="207"/>
          <w:tblCellSpacing w:w="20" w:type="dxa"/>
        </w:trPr>
        <w:tc>
          <w:tcPr>
            <w:tcW w:w="1642" w:type="dxa"/>
          </w:tcPr>
          <w:p w14:paraId="46934129" w14:textId="77777777" w:rsidR="00A05442" w:rsidRPr="00665857" w:rsidRDefault="00A05442" w:rsidP="009B6860">
            <w:pPr>
              <w:spacing w:after="0" w:line="240" w:lineRule="auto"/>
              <w:jc w:val="center"/>
              <w:rPr>
                <w:rFonts w:ascii="Arial" w:hAnsi="Arial" w:cs="Arial"/>
              </w:rPr>
            </w:pPr>
            <w:r w:rsidRPr="00665857">
              <w:rPr>
                <w:rFonts w:ascii="Arial" w:hAnsi="Arial" w:cs="Arial"/>
              </w:rPr>
              <w:t>VII</w:t>
            </w:r>
          </w:p>
        </w:tc>
        <w:tc>
          <w:tcPr>
            <w:tcW w:w="9012" w:type="dxa"/>
          </w:tcPr>
          <w:p w14:paraId="1A378B1A"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Vigilar que las obras públicas que se realicen, con cargo a fondos del Municipio, directamente o con participación de terceros, se ajusten a las disposiciones de los ordenamientos municipales y especificaciones autorizadas por el Ayuntamiento;</w:t>
            </w:r>
          </w:p>
        </w:tc>
      </w:tr>
      <w:tr w:rsidR="00A05442" w:rsidRPr="00665857" w14:paraId="1D685345" w14:textId="77777777" w:rsidTr="00A05442">
        <w:trPr>
          <w:trHeight w:val="207"/>
          <w:tblCellSpacing w:w="20" w:type="dxa"/>
        </w:trPr>
        <w:tc>
          <w:tcPr>
            <w:tcW w:w="1642" w:type="dxa"/>
          </w:tcPr>
          <w:p w14:paraId="35ABCBC2" w14:textId="77777777" w:rsidR="00A05442" w:rsidRPr="00665857" w:rsidRDefault="00A05442" w:rsidP="009B6860">
            <w:pPr>
              <w:spacing w:after="0" w:line="240" w:lineRule="auto"/>
              <w:jc w:val="center"/>
              <w:rPr>
                <w:rFonts w:ascii="Arial" w:hAnsi="Arial" w:cs="Arial"/>
              </w:rPr>
            </w:pPr>
            <w:r w:rsidRPr="00665857">
              <w:rPr>
                <w:rFonts w:ascii="Arial" w:hAnsi="Arial" w:cs="Arial"/>
              </w:rPr>
              <w:t>VIII</w:t>
            </w:r>
          </w:p>
        </w:tc>
        <w:tc>
          <w:tcPr>
            <w:tcW w:w="9012" w:type="dxa"/>
          </w:tcPr>
          <w:p w14:paraId="1AB49943"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Recibir y registrar las declaraciones patrimoniales que deban presentar los servidores públicos del Municipio para su envío a la Oficialía Mayor del Congreso del Estado;</w:t>
            </w:r>
          </w:p>
        </w:tc>
      </w:tr>
      <w:tr w:rsidR="00A05442" w:rsidRPr="00665857" w14:paraId="0BF702E7" w14:textId="77777777" w:rsidTr="00A05442">
        <w:trPr>
          <w:trHeight w:val="207"/>
          <w:tblCellSpacing w:w="20" w:type="dxa"/>
        </w:trPr>
        <w:tc>
          <w:tcPr>
            <w:tcW w:w="1642" w:type="dxa"/>
          </w:tcPr>
          <w:p w14:paraId="464F2CD2" w14:textId="77777777" w:rsidR="00A05442" w:rsidRPr="00665857" w:rsidRDefault="00A05442" w:rsidP="009B6860">
            <w:pPr>
              <w:spacing w:after="0" w:line="240" w:lineRule="auto"/>
              <w:jc w:val="center"/>
              <w:rPr>
                <w:rFonts w:ascii="Arial" w:hAnsi="Arial" w:cs="Arial"/>
              </w:rPr>
            </w:pPr>
            <w:r w:rsidRPr="00665857">
              <w:rPr>
                <w:rFonts w:ascii="Arial" w:hAnsi="Arial" w:cs="Arial"/>
              </w:rPr>
              <w:t>IX</w:t>
            </w:r>
          </w:p>
        </w:tc>
        <w:tc>
          <w:tcPr>
            <w:tcW w:w="9012" w:type="dxa"/>
          </w:tcPr>
          <w:p w14:paraId="66775B50" w14:textId="77777777" w:rsidR="00A05442" w:rsidRPr="00665857" w:rsidRDefault="00A05442" w:rsidP="009B6860">
            <w:pPr>
              <w:spacing w:after="0" w:line="240" w:lineRule="auto"/>
              <w:jc w:val="both"/>
              <w:rPr>
                <w:rFonts w:ascii="Arial" w:hAnsi="Arial" w:cs="Arial"/>
              </w:rPr>
            </w:pPr>
            <w:r w:rsidRPr="00665857">
              <w:rPr>
                <w:rFonts w:ascii="Arial" w:hAnsi="Arial" w:cs="Arial"/>
                <w:color w:val="000000"/>
              </w:rPr>
              <w:t>Conocer e investigar los actos u omisiones de los servidores públicos municipales, para detectar los actos y hechos que advierta como causales de responsabilidad administrativa, y remitir el resultado de tales investigaciones a las dependencias y autoridades competentes;</w:t>
            </w:r>
          </w:p>
        </w:tc>
      </w:tr>
      <w:tr w:rsidR="00A05442" w:rsidRPr="00665857" w14:paraId="435E6F95" w14:textId="77777777" w:rsidTr="00A05442">
        <w:trPr>
          <w:trHeight w:val="207"/>
          <w:tblCellSpacing w:w="20" w:type="dxa"/>
        </w:trPr>
        <w:tc>
          <w:tcPr>
            <w:tcW w:w="1642" w:type="dxa"/>
          </w:tcPr>
          <w:p w14:paraId="1E370E8B" w14:textId="77777777" w:rsidR="00A05442" w:rsidRPr="00665857" w:rsidRDefault="00A05442" w:rsidP="009B6860">
            <w:pPr>
              <w:spacing w:after="0" w:line="240" w:lineRule="auto"/>
              <w:jc w:val="center"/>
              <w:rPr>
                <w:rFonts w:ascii="Arial" w:hAnsi="Arial" w:cs="Arial"/>
              </w:rPr>
            </w:pPr>
            <w:r w:rsidRPr="00665857">
              <w:rPr>
                <w:rFonts w:ascii="Arial" w:hAnsi="Arial" w:cs="Arial"/>
              </w:rPr>
              <w:t>X</w:t>
            </w:r>
          </w:p>
        </w:tc>
        <w:tc>
          <w:tcPr>
            <w:tcW w:w="9012" w:type="dxa"/>
          </w:tcPr>
          <w:p w14:paraId="4135ADEF"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Recopilar y procesar la información que sea de su competencia;</w:t>
            </w:r>
          </w:p>
        </w:tc>
      </w:tr>
      <w:tr w:rsidR="00A05442" w:rsidRPr="00665857" w14:paraId="071CA795" w14:textId="77777777" w:rsidTr="00A05442">
        <w:trPr>
          <w:trHeight w:val="207"/>
          <w:tblCellSpacing w:w="20" w:type="dxa"/>
        </w:trPr>
        <w:tc>
          <w:tcPr>
            <w:tcW w:w="1642" w:type="dxa"/>
          </w:tcPr>
          <w:p w14:paraId="18EB8517" w14:textId="77777777" w:rsidR="00A05442" w:rsidRPr="00665857" w:rsidRDefault="00A05442" w:rsidP="009B6860">
            <w:pPr>
              <w:spacing w:after="0" w:line="240" w:lineRule="auto"/>
              <w:jc w:val="center"/>
              <w:rPr>
                <w:rFonts w:ascii="Arial" w:hAnsi="Arial" w:cs="Arial"/>
              </w:rPr>
            </w:pPr>
            <w:r w:rsidRPr="00665857">
              <w:rPr>
                <w:rFonts w:ascii="Arial" w:hAnsi="Arial" w:cs="Arial"/>
              </w:rPr>
              <w:lastRenderedPageBreak/>
              <w:t>XI</w:t>
            </w:r>
          </w:p>
        </w:tc>
        <w:tc>
          <w:tcPr>
            <w:tcW w:w="9012" w:type="dxa"/>
          </w:tcPr>
          <w:p w14:paraId="1E5D94A8"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Designar, previo acuerdo del Ayuntamiento, a los auditores externos de las dependencias, organismos y entidades municipales, así como normar y controlar su actividad;</w:t>
            </w:r>
          </w:p>
        </w:tc>
      </w:tr>
      <w:tr w:rsidR="00A05442" w:rsidRPr="00665857" w14:paraId="10A0DA9B" w14:textId="77777777" w:rsidTr="00A05442">
        <w:trPr>
          <w:trHeight w:val="207"/>
          <w:tblCellSpacing w:w="20" w:type="dxa"/>
        </w:trPr>
        <w:tc>
          <w:tcPr>
            <w:tcW w:w="1642" w:type="dxa"/>
          </w:tcPr>
          <w:p w14:paraId="7155BB98" w14:textId="77777777" w:rsidR="00A05442" w:rsidRPr="00665857" w:rsidRDefault="00A05442" w:rsidP="009B6860">
            <w:pPr>
              <w:spacing w:after="0" w:line="240" w:lineRule="auto"/>
              <w:jc w:val="center"/>
              <w:rPr>
                <w:rFonts w:ascii="Arial" w:hAnsi="Arial" w:cs="Arial"/>
              </w:rPr>
            </w:pPr>
            <w:r w:rsidRPr="00665857">
              <w:rPr>
                <w:rFonts w:ascii="Arial" w:hAnsi="Arial" w:cs="Arial"/>
              </w:rPr>
              <w:t>XII</w:t>
            </w:r>
          </w:p>
        </w:tc>
        <w:tc>
          <w:tcPr>
            <w:tcW w:w="9012" w:type="dxa"/>
          </w:tcPr>
          <w:p w14:paraId="010AA677" w14:textId="77777777" w:rsidR="00A05442" w:rsidRPr="00665857" w:rsidRDefault="00A05442" w:rsidP="009B6860">
            <w:pPr>
              <w:pStyle w:val="Standard"/>
              <w:jc w:val="both"/>
              <w:rPr>
                <w:rFonts w:ascii="Arial" w:hAnsi="Arial" w:cs="Arial"/>
                <w:color w:val="000000"/>
                <w:sz w:val="22"/>
                <w:szCs w:val="22"/>
                <w:lang w:val="es-MX"/>
              </w:rPr>
            </w:pPr>
            <w:r w:rsidRPr="00665857">
              <w:rPr>
                <w:rFonts w:ascii="Arial" w:hAnsi="Arial" w:cs="Arial"/>
                <w:color w:val="000000"/>
                <w:sz w:val="22"/>
                <w:szCs w:val="22"/>
                <w:lang w:val="es-MX"/>
              </w:rPr>
              <w:t>Preparar y rendir informes de evaluación y seguimiento de los asuntos en que intervenga;</w:t>
            </w:r>
          </w:p>
        </w:tc>
      </w:tr>
      <w:tr w:rsidR="00A05442" w:rsidRPr="00665857" w14:paraId="71775BD3" w14:textId="77777777" w:rsidTr="00A05442">
        <w:trPr>
          <w:trHeight w:val="207"/>
          <w:tblCellSpacing w:w="20" w:type="dxa"/>
        </w:trPr>
        <w:tc>
          <w:tcPr>
            <w:tcW w:w="1642" w:type="dxa"/>
          </w:tcPr>
          <w:p w14:paraId="05EF28B5" w14:textId="77777777" w:rsidR="00A05442" w:rsidRPr="00665857" w:rsidRDefault="00A05442" w:rsidP="009B6860">
            <w:pPr>
              <w:spacing w:after="0" w:line="240" w:lineRule="auto"/>
              <w:jc w:val="center"/>
              <w:rPr>
                <w:rFonts w:ascii="Arial" w:hAnsi="Arial" w:cs="Arial"/>
              </w:rPr>
            </w:pPr>
            <w:r w:rsidRPr="00665857">
              <w:rPr>
                <w:rFonts w:ascii="Arial" w:hAnsi="Arial" w:cs="Arial"/>
              </w:rPr>
              <w:t>XIII</w:t>
            </w:r>
          </w:p>
        </w:tc>
        <w:tc>
          <w:tcPr>
            <w:tcW w:w="9012" w:type="dxa"/>
          </w:tcPr>
          <w:p w14:paraId="42F94FCE" w14:textId="77777777" w:rsidR="00A05442" w:rsidRPr="00665857" w:rsidRDefault="00A05442" w:rsidP="009B6860">
            <w:pPr>
              <w:spacing w:after="0" w:line="240" w:lineRule="auto"/>
              <w:jc w:val="both"/>
              <w:rPr>
                <w:rFonts w:ascii="Arial" w:hAnsi="Arial" w:cs="Arial"/>
              </w:rPr>
            </w:pPr>
            <w:r w:rsidRPr="00665857">
              <w:rPr>
                <w:rFonts w:ascii="Arial" w:hAnsi="Arial" w:cs="Arial"/>
                <w:color w:val="000000"/>
              </w:rPr>
              <w:t>Informar al Ayuntamiento, Presidente Municipal, Síndico y Regidores de los resultados y avances en el cumplimiento de sus atribuciones;</w:t>
            </w:r>
          </w:p>
        </w:tc>
      </w:tr>
      <w:tr w:rsidR="00A05442" w:rsidRPr="00665857" w14:paraId="04890627" w14:textId="77777777" w:rsidTr="00A05442">
        <w:trPr>
          <w:trHeight w:val="207"/>
          <w:tblCellSpacing w:w="20" w:type="dxa"/>
        </w:trPr>
        <w:tc>
          <w:tcPr>
            <w:tcW w:w="1642" w:type="dxa"/>
          </w:tcPr>
          <w:p w14:paraId="0B0AA8D7" w14:textId="77777777" w:rsidR="00A05442" w:rsidRPr="00665857" w:rsidRDefault="00A05442" w:rsidP="009B6860">
            <w:pPr>
              <w:spacing w:after="0" w:line="240" w:lineRule="auto"/>
              <w:jc w:val="center"/>
              <w:rPr>
                <w:rFonts w:ascii="Arial" w:hAnsi="Arial" w:cs="Arial"/>
              </w:rPr>
            </w:pPr>
            <w:r w:rsidRPr="00665857">
              <w:rPr>
                <w:rFonts w:ascii="Arial" w:hAnsi="Arial" w:cs="Arial"/>
              </w:rPr>
              <w:t>XIV</w:t>
            </w:r>
          </w:p>
        </w:tc>
        <w:tc>
          <w:tcPr>
            <w:tcW w:w="9012" w:type="dxa"/>
          </w:tcPr>
          <w:p w14:paraId="32FBE4E5" w14:textId="77777777" w:rsidR="00A05442" w:rsidRPr="00665857" w:rsidRDefault="00A05442" w:rsidP="009B6860">
            <w:pPr>
              <w:spacing w:after="0" w:line="240" w:lineRule="auto"/>
              <w:jc w:val="both"/>
              <w:rPr>
                <w:rFonts w:ascii="Arial" w:hAnsi="Arial" w:cs="Arial"/>
              </w:rPr>
            </w:pPr>
            <w:r w:rsidRPr="00665857">
              <w:rPr>
                <w:rFonts w:ascii="Arial" w:hAnsi="Arial" w:cs="Arial"/>
                <w:color w:val="000000"/>
              </w:rPr>
              <w:t>Implementar sistemas de control administrativo y contable interno, y de sistemas para prevenir actos ilícitos por parte de los servidores y trabajadores municipales;</w:t>
            </w:r>
          </w:p>
        </w:tc>
      </w:tr>
      <w:tr w:rsidR="00A05442" w:rsidRPr="00665857" w14:paraId="41023A05" w14:textId="77777777" w:rsidTr="00A05442">
        <w:trPr>
          <w:trHeight w:val="207"/>
          <w:tblCellSpacing w:w="20" w:type="dxa"/>
        </w:trPr>
        <w:tc>
          <w:tcPr>
            <w:tcW w:w="1642" w:type="dxa"/>
          </w:tcPr>
          <w:p w14:paraId="17BDBB4B" w14:textId="77777777" w:rsidR="00A05442" w:rsidRPr="00665857" w:rsidRDefault="00A05442" w:rsidP="009B6860">
            <w:pPr>
              <w:spacing w:after="0" w:line="240" w:lineRule="auto"/>
              <w:jc w:val="center"/>
              <w:rPr>
                <w:rFonts w:ascii="Arial" w:hAnsi="Arial" w:cs="Arial"/>
              </w:rPr>
            </w:pPr>
            <w:r w:rsidRPr="00665857">
              <w:rPr>
                <w:rFonts w:ascii="Arial" w:hAnsi="Arial" w:cs="Arial"/>
              </w:rPr>
              <w:t>XV</w:t>
            </w:r>
          </w:p>
        </w:tc>
        <w:tc>
          <w:tcPr>
            <w:tcW w:w="9012" w:type="dxa"/>
          </w:tcPr>
          <w:p w14:paraId="64C6FDC4" w14:textId="77777777" w:rsidR="00A05442" w:rsidRPr="00665857" w:rsidRDefault="00A05442" w:rsidP="009B6860">
            <w:pPr>
              <w:pStyle w:val="Standard"/>
              <w:jc w:val="both"/>
              <w:rPr>
                <w:rFonts w:ascii="Arial" w:hAnsi="Arial" w:cs="Arial"/>
                <w:b/>
                <w:color w:val="000000"/>
                <w:sz w:val="22"/>
                <w:szCs w:val="22"/>
                <w:lang w:val="es-MX"/>
              </w:rPr>
            </w:pPr>
            <w:r w:rsidRPr="00665857">
              <w:rPr>
                <w:rFonts w:ascii="Arial" w:hAnsi="Arial" w:cs="Arial"/>
                <w:color w:val="000000"/>
                <w:sz w:val="22"/>
                <w:szCs w:val="22"/>
                <w:lang w:val="es-MX"/>
              </w:rPr>
              <w:t>Investigar en el ámbito de su competencia los actos u omisiones que impliquen alguna irregularidad o conducta ilícita en el ingreso, egreso, manejo, custodia y aplicación de fondos y recursos del Municipio;</w:t>
            </w:r>
          </w:p>
        </w:tc>
      </w:tr>
      <w:tr w:rsidR="00A05442" w:rsidRPr="00665857" w14:paraId="7845BEB2" w14:textId="77777777" w:rsidTr="00A05442">
        <w:trPr>
          <w:trHeight w:val="207"/>
          <w:tblCellSpacing w:w="20" w:type="dxa"/>
        </w:trPr>
        <w:tc>
          <w:tcPr>
            <w:tcW w:w="1642" w:type="dxa"/>
          </w:tcPr>
          <w:p w14:paraId="0D78A849" w14:textId="77777777" w:rsidR="00A05442" w:rsidRPr="00665857" w:rsidRDefault="00A05442" w:rsidP="009B6860">
            <w:pPr>
              <w:spacing w:after="0" w:line="240" w:lineRule="auto"/>
              <w:jc w:val="center"/>
              <w:rPr>
                <w:rFonts w:ascii="Arial" w:hAnsi="Arial" w:cs="Arial"/>
              </w:rPr>
            </w:pPr>
            <w:r w:rsidRPr="00665857">
              <w:rPr>
                <w:rFonts w:ascii="Arial" w:hAnsi="Arial" w:cs="Arial"/>
              </w:rPr>
              <w:t>XVI</w:t>
            </w:r>
          </w:p>
        </w:tc>
        <w:tc>
          <w:tcPr>
            <w:tcW w:w="9012" w:type="dxa"/>
          </w:tcPr>
          <w:p w14:paraId="68DCC385" w14:textId="77777777" w:rsidR="00A05442" w:rsidRPr="00665857" w:rsidRDefault="00A05442" w:rsidP="009B6860">
            <w:pPr>
              <w:spacing w:after="0" w:line="240" w:lineRule="auto"/>
              <w:jc w:val="both"/>
              <w:rPr>
                <w:rFonts w:ascii="Arial" w:hAnsi="Arial" w:cs="Arial"/>
              </w:rPr>
            </w:pPr>
            <w:r w:rsidRPr="00665857">
              <w:rPr>
                <w:rFonts w:ascii="Arial" w:hAnsi="Arial" w:cs="Arial"/>
                <w:color w:val="000000"/>
              </w:rPr>
              <w:t>Integrar el expediente cuando los resultados de la revisión resulten hechos que puedan ser constitutivos de delito, el cuál será remitido al Ayuntamiento y el Síndico para que se realicen las acciones jurídicas a que haya lugar;</w:t>
            </w:r>
          </w:p>
        </w:tc>
      </w:tr>
      <w:tr w:rsidR="00A05442" w:rsidRPr="00665857" w14:paraId="0E5B5C9F" w14:textId="77777777" w:rsidTr="00A05442">
        <w:trPr>
          <w:trHeight w:val="207"/>
          <w:tblCellSpacing w:w="20" w:type="dxa"/>
        </w:trPr>
        <w:tc>
          <w:tcPr>
            <w:tcW w:w="1642" w:type="dxa"/>
          </w:tcPr>
          <w:p w14:paraId="26B1BCC2" w14:textId="77777777" w:rsidR="00A05442" w:rsidRPr="00665857" w:rsidRDefault="00A05442" w:rsidP="009B6860">
            <w:pPr>
              <w:spacing w:after="0" w:line="240" w:lineRule="auto"/>
              <w:jc w:val="center"/>
              <w:rPr>
                <w:rFonts w:ascii="Arial" w:hAnsi="Arial" w:cs="Arial"/>
              </w:rPr>
            </w:pPr>
            <w:r w:rsidRPr="00665857">
              <w:rPr>
                <w:rFonts w:ascii="Arial" w:hAnsi="Arial" w:cs="Arial"/>
              </w:rPr>
              <w:t>XVII</w:t>
            </w:r>
          </w:p>
        </w:tc>
        <w:tc>
          <w:tcPr>
            <w:tcW w:w="9012" w:type="dxa"/>
          </w:tcPr>
          <w:p w14:paraId="0BA32F54" w14:textId="77777777" w:rsidR="00A05442" w:rsidRPr="00665857" w:rsidRDefault="00A05442" w:rsidP="009B6860">
            <w:pPr>
              <w:tabs>
                <w:tab w:val="left" w:pos="3255"/>
              </w:tabs>
              <w:spacing w:after="0" w:line="240" w:lineRule="auto"/>
              <w:jc w:val="both"/>
              <w:rPr>
                <w:rFonts w:ascii="Arial" w:hAnsi="Arial" w:cs="Arial"/>
              </w:rPr>
            </w:pPr>
            <w:r w:rsidRPr="00665857">
              <w:rPr>
                <w:rFonts w:ascii="Arial" w:hAnsi="Arial" w:cs="Arial"/>
                <w:color w:val="000000"/>
              </w:rPr>
              <w:t>Rendir al pleno del Ayuntamiento informe anual de las actividades realizadas;</w:t>
            </w:r>
          </w:p>
        </w:tc>
      </w:tr>
      <w:tr w:rsidR="00A05442" w:rsidRPr="00665857" w14:paraId="7B78EB8B" w14:textId="77777777" w:rsidTr="00A05442">
        <w:trPr>
          <w:trHeight w:val="207"/>
          <w:tblCellSpacing w:w="20" w:type="dxa"/>
        </w:trPr>
        <w:tc>
          <w:tcPr>
            <w:tcW w:w="1642" w:type="dxa"/>
          </w:tcPr>
          <w:p w14:paraId="61FCEE97" w14:textId="77777777" w:rsidR="00A05442" w:rsidRPr="00665857" w:rsidRDefault="00A05442" w:rsidP="009B6860">
            <w:pPr>
              <w:spacing w:after="0" w:line="240" w:lineRule="auto"/>
              <w:jc w:val="center"/>
              <w:rPr>
                <w:rFonts w:ascii="Arial" w:hAnsi="Arial" w:cs="Arial"/>
              </w:rPr>
            </w:pPr>
            <w:r w:rsidRPr="00665857">
              <w:rPr>
                <w:rFonts w:ascii="Arial" w:hAnsi="Arial" w:cs="Arial"/>
              </w:rPr>
              <w:t>XVIII</w:t>
            </w:r>
          </w:p>
        </w:tc>
        <w:tc>
          <w:tcPr>
            <w:tcW w:w="9012" w:type="dxa"/>
          </w:tcPr>
          <w:p w14:paraId="3F5A04DA" w14:textId="77777777" w:rsidR="00A05442" w:rsidRPr="00665857" w:rsidRDefault="00A05442" w:rsidP="009B6860">
            <w:pPr>
              <w:spacing w:after="0" w:line="240" w:lineRule="auto"/>
              <w:jc w:val="both"/>
              <w:rPr>
                <w:rFonts w:ascii="Arial" w:hAnsi="Arial" w:cs="Arial"/>
              </w:rPr>
            </w:pPr>
            <w:r w:rsidRPr="00665857">
              <w:rPr>
                <w:rFonts w:ascii="Arial" w:hAnsi="Arial" w:cs="Arial"/>
                <w:color w:val="000000"/>
              </w:rPr>
              <w:t>Revisar la cuenta pública municipal, así como los estados financieros de las dependencias municipales y fiscalizar los subsidios otorgados por el Municipio a sus organismos descentralizados, fideicomisos y empresas de participación municipal, así como de todos aquellos organismos o particulares que manejen fondos o valores del municipio o reciban algún subsidio de éste;</w:t>
            </w:r>
          </w:p>
        </w:tc>
      </w:tr>
      <w:tr w:rsidR="00A05442" w:rsidRPr="00665857" w14:paraId="1EE17C06" w14:textId="77777777" w:rsidTr="00A05442">
        <w:trPr>
          <w:trHeight w:val="207"/>
          <w:tblCellSpacing w:w="20" w:type="dxa"/>
        </w:trPr>
        <w:tc>
          <w:tcPr>
            <w:tcW w:w="1642" w:type="dxa"/>
          </w:tcPr>
          <w:p w14:paraId="68F13738" w14:textId="77777777" w:rsidR="00A05442" w:rsidRPr="00665857" w:rsidRDefault="00A05442" w:rsidP="009B6860">
            <w:pPr>
              <w:spacing w:after="0" w:line="240" w:lineRule="auto"/>
              <w:jc w:val="center"/>
              <w:rPr>
                <w:rFonts w:ascii="Arial" w:hAnsi="Arial" w:cs="Arial"/>
              </w:rPr>
            </w:pPr>
            <w:r w:rsidRPr="00665857">
              <w:rPr>
                <w:rFonts w:ascii="Arial" w:hAnsi="Arial" w:cs="Arial"/>
              </w:rPr>
              <w:t>XIX</w:t>
            </w:r>
          </w:p>
        </w:tc>
        <w:tc>
          <w:tcPr>
            <w:tcW w:w="9012" w:type="dxa"/>
          </w:tcPr>
          <w:p w14:paraId="08E045C6" w14:textId="77777777" w:rsidR="00A05442" w:rsidRPr="00665857" w:rsidRDefault="00A05442" w:rsidP="009B6860">
            <w:pPr>
              <w:spacing w:after="0" w:line="240" w:lineRule="auto"/>
              <w:jc w:val="both"/>
              <w:rPr>
                <w:rFonts w:ascii="Arial" w:hAnsi="Arial" w:cs="Arial"/>
              </w:rPr>
            </w:pPr>
            <w:r w:rsidRPr="00665857">
              <w:rPr>
                <w:rFonts w:ascii="Arial" w:eastAsia="Arial" w:hAnsi="Arial" w:cs="Arial"/>
              </w:rPr>
              <w:t>Fungirá como órgano de control disciplinario, en la atención de quejas y denuncias e integración del procedimiento de investigación administrativa previsto en la Ley de Responsabilidades de los Servidores Públicos del Estado de Jalisco;</w:t>
            </w:r>
          </w:p>
        </w:tc>
      </w:tr>
      <w:tr w:rsidR="00A05442" w:rsidRPr="00665857" w14:paraId="15523D10" w14:textId="77777777" w:rsidTr="00A05442">
        <w:trPr>
          <w:trHeight w:val="207"/>
          <w:tblCellSpacing w:w="20" w:type="dxa"/>
        </w:trPr>
        <w:tc>
          <w:tcPr>
            <w:tcW w:w="1642" w:type="dxa"/>
          </w:tcPr>
          <w:p w14:paraId="4B5FA368" w14:textId="77777777" w:rsidR="00A05442" w:rsidRPr="00665857" w:rsidRDefault="00A05442" w:rsidP="009B6860">
            <w:pPr>
              <w:spacing w:after="0" w:line="240" w:lineRule="auto"/>
              <w:jc w:val="center"/>
              <w:rPr>
                <w:rFonts w:ascii="Arial" w:hAnsi="Arial" w:cs="Arial"/>
              </w:rPr>
            </w:pPr>
            <w:r w:rsidRPr="00665857">
              <w:rPr>
                <w:rFonts w:ascii="Arial" w:hAnsi="Arial" w:cs="Arial"/>
              </w:rPr>
              <w:t>XX</w:t>
            </w:r>
          </w:p>
        </w:tc>
        <w:tc>
          <w:tcPr>
            <w:tcW w:w="9012" w:type="dxa"/>
          </w:tcPr>
          <w:p w14:paraId="2F0CB396" w14:textId="77777777" w:rsidR="00A05442" w:rsidRPr="00665857" w:rsidRDefault="00A05442" w:rsidP="009B6860">
            <w:pPr>
              <w:spacing w:after="0" w:line="240" w:lineRule="auto"/>
              <w:jc w:val="both"/>
              <w:rPr>
                <w:rFonts w:ascii="Arial" w:eastAsia="Arial" w:hAnsi="Arial" w:cs="Arial"/>
              </w:rPr>
            </w:pPr>
            <w:r w:rsidRPr="00665857">
              <w:rPr>
                <w:rFonts w:ascii="Arial" w:hAnsi="Arial" w:cs="Arial"/>
              </w:rPr>
              <w:t>Las demás que le señalen como de su competencia las leyes, los ordenamientos municipales y los acuerdos del Ayuntamiento.</w:t>
            </w:r>
          </w:p>
        </w:tc>
      </w:tr>
    </w:tbl>
    <w:p w14:paraId="5BBDD249" w14:textId="1344B05E" w:rsidR="004F49E0" w:rsidRPr="004F49E0" w:rsidRDefault="004F49E0" w:rsidP="006C4112">
      <w:pPr>
        <w:jc w:val="both"/>
        <w:rPr>
          <w:rFonts w:ascii="Arial" w:hAnsi="Arial" w:cs="Arial"/>
          <w:sz w:val="20"/>
          <w:szCs w:val="20"/>
          <w:lang w:eastAsia="es-MX"/>
        </w:rPr>
      </w:pPr>
    </w:p>
    <w:p w14:paraId="1C3932C8" w14:textId="77777777" w:rsidR="003C69ED" w:rsidRDefault="003C69ED" w:rsidP="004F49E0">
      <w:pPr>
        <w:pStyle w:val="Ttulo1"/>
        <w:numPr>
          <w:ilvl w:val="0"/>
          <w:numId w:val="8"/>
        </w:numPr>
        <w:rPr>
          <w:sz w:val="20"/>
          <w:szCs w:val="20"/>
          <w:lang w:eastAsia="es-MX"/>
        </w:rPr>
      </w:pPr>
      <w:r w:rsidRPr="004F49E0">
        <w:rPr>
          <w:sz w:val="20"/>
          <w:szCs w:val="20"/>
          <w:lang w:eastAsia="es-MX"/>
        </w:rPr>
        <w:t>OBJETIVOS Y FUNCIONES DE LAS UNIDADES ORGÁNICAS</w:t>
      </w:r>
    </w:p>
    <w:p w14:paraId="595DEA96" w14:textId="4D02F492" w:rsidR="004F49E0" w:rsidRPr="00FF3389" w:rsidRDefault="004F49E0" w:rsidP="00C77A1B">
      <w:pPr>
        <w:pStyle w:val="Ttulo2"/>
        <w:rPr>
          <w:color w:val="FF0000"/>
          <w:lang w:eastAsia="es-MX"/>
        </w:rPr>
      </w:pPr>
      <w:r>
        <w:rPr>
          <w:lang w:eastAsia="es-MX"/>
        </w:rPr>
        <w:t xml:space="preserve">Dirección </w:t>
      </w:r>
      <w:r w:rsidR="006C4112">
        <w:rPr>
          <w:lang w:eastAsia="es-MX"/>
        </w:rPr>
        <w:t>de Contraloría</w:t>
      </w:r>
    </w:p>
    <w:p w14:paraId="02FD64B9" w14:textId="725F7A5C" w:rsidR="004F49E0" w:rsidRDefault="004F49E0" w:rsidP="00C77A1B">
      <w:pPr>
        <w:pStyle w:val="Ttulo2"/>
        <w:rPr>
          <w:lang w:eastAsia="es-MX"/>
        </w:rPr>
      </w:pPr>
      <w:r>
        <w:rPr>
          <w:lang w:eastAsia="es-MX"/>
        </w:rPr>
        <w:t xml:space="preserve">Objetivo General: </w:t>
      </w:r>
    </w:p>
    <w:p w14:paraId="53E60751" w14:textId="77777777" w:rsidR="00665857" w:rsidRPr="00665857" w:rsidRDefault="00665857" w:rsidP="00665857">
      <w:pPr>
        <w:rPr>
          <w:lang w:eastAsia="es-MX"/>
        </w:rPr>
      </w:pPr>
    </w:p>
    <w:p w14:paraId="7FC6175D" w14:textId="6D1991C4" w:rsidR="00665857" w:rsidRPr="00665857" w:rsidRDefault="00665857" w:rsidP="00665857">
      <w:pPr>
        <w:rPr>
          <w:rFonts w:ascii="Arial" w:hAnsi="Arial" w:cs="Arial"/>
          <w:lang w:eastAsia="es-MX"/>
        </w:rPr>
      </w:pPr>
      <w:r w:rsidRPr="00665857">
        <w:rPr>
          <w:rFonts w:ascii="Arial" w:hAnsi="Arial" w:cs="Arial"/>
          <w:bCs/>
        </w:rPr>
        <w:t xml:space="preserve">Es </w:t>
      </w:r>
      <w:r w:rsidRPr="00665857">
        <w:rPr>
          <w:rFonts w:ascii="Arial" w:hAnsi="Arial" w:cs="Arial"/>
        </w:rPr>
        <w:t>La dependencia Municipal encargada del control, vigilancia, auditoría interna y evaluación de la administración Municipal y sus entidades.</w:t>
      </w:r>
    </w:p>
    <w:p w14:paraId="5935106D" w14:textId="5E5C1684" w:rsidR="004F49E0" w:rsidRPr="00665857" w:rsidRDefault="00665857" w:rsidP="00665857">
      <w:pPr>
        <w:rPr>
          <w:rFonts w:ascii="Arial" w:hAnsi="Arial" w:cs="Arial"/>
          <w:lang w:eastAsia="es-MX"/>
        </w:rPr>
      </w:pPr>
      <w:r w:rsidRPr="00665857">
        <w:rPr>
          <w:rFonts w:ascii="Arial" w:hAnsi="Arial" w:cs="Arial"/>
          <w:lang w:eastAsia="es-MX"/>
        </w:rPr>
        <w:t xml:space="preserve">La Contraloría es la autoridad auxiliar del Síndico, encargada de auditar las cuentas públicas del Ayuntamiento y de las entidades municipales y hacer del conocimiento del Pleno del Ayuntamiento, los informes técnicos finales de auditoría. </w:t>
      </w:r>
    </w:p>
    <w:p w14:paraId="63C40B6C" w14:textId="77777777" w:rsidR="004F49E0" w:rsidRDefault="004F49E0" w:rsidP="004F49E0">
      <w:pPr>
        <w:rPr>
          <w:lang w:eastAsia="es-MX"/>
        </w:rPr>
      </w:pPr>
    </w:p>
    <w:p w14:paraId="72F728AA" w14:textId="309DF007" w:rsidR="004F49E0" w:rsidRDefault="004F49E0" w:rsidP="00C77A1B">
      <w:pPr>
        <w:pStyle w:val="Ttulo2"/>
        <w:rPr>
          <w:lang w:eastAsia="es-MX"/>
        </w:rPr>
      </w:pPr>
      <w:r>
        <w:rPr>
          <w:lang w:eastAsia="es-MX"/>
        </w:rPr>
        <w:lastRenderedPageBreak/>
        <w:t>Funciones:</w:t>
      </w:r>
    </w:p>
    <w:p w14:paraId="360E1A6E" w14:textId="77777777" w:rsidR="006C4112" w:rsidRPr="006C4112" w:rsidRDefault="006C4112" w:rsidP="006C4112">
      <w:pPr>
        <w:rPr>
          <w:lang w:eastAsia="es-MX"/>
        </w:rPr>
      </w:pPr>
    </w:p>
    <w:p w14:paraId="661857DF"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Observar el cumplimiento y aplicación de las disposiciones legales vigentes;</w:t>
      </w:r>
    </w:p>
    <w:p w14:paraId="4EEFF189"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Establecer y operar un sistema de control y evaluación del gasto público, de las políticas y los programas aprobados por el Ayuntamiento, así como un control administrativo y contable interno, y de sistemas, para prevenir actos ilícitos por parte de los servidores públicos;</w:t>
      </w:r>
    </w:p>
    <w:p w14:paraId="6611E158"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Emitir normas de control, fiscalización, contabilidad y auditoría, encaminadas a regular la actuación de las dependencias que forman parte del Gobierno Municipal;</w:t>
      </w:r>
    </w:p>
    <w:p w14:paraId="56FEDF3C"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Evaluar y vigilar el cumplimiento de los aspectos normativos, administrativos, financieros, de desempeño y de control vigentes;</w:t>
      </w:r>
    </w:p>
    <w:p w14:paraId="0AC6DAB7"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Vigilar el ingreso y el ejercicio del gasto público municipal y su congruencia con el presupuesto anual y el Plan Municipal de Desarrollo;</w:t>
      </w:r>
    </w:p>
    <w:p w14:paraId="09C150C3"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Verificar la correcta integración de la cuenta pública municipal.</w:t>
      </w:r>
    </w:p>
    <w:p w14:paraId="5843F7BE"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Verificar la correcta integración de los estados financieros de las dependencias municipales y Organismos Públicos Descentralizados con el objeto de dictaminarlos para su presentación en la Auditoría Superior del Estado;</w:t>
      </w:r>
    </w:p>
    <w:p w14:paraId="428428FD"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Fiscalizar los subsidios otorgados por el Municipio a todos aquellos organismos descentralizados, fideicomisos y empresas de participación municipal, así como de todos aquellos organismos o particulares que manejen fondos o valores del municipio o reciban algún subsidio de este;</w:t>
      </w:r>
    </w:p>
    <w:p w14:paraId="63253A24"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Realizar auditorías a las distintas dependencias que conforman el Gobierno Municipal, emitir las recomendaciones pertinentes y supervisar su correcta aplicación;</w:t>
      </w:r>
    </w:p>
    <w:p w14:paraId="263454D1"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 xml:space="preserve">Supervisar y regular el correcto uso de los recursos financieros, materiales y humanos en el Gobierno Municipal, bajo los principios de profesionalización, honestidad, anualidad, posterioridad, definitividad, confiabilidad, legalidad, certeza, independencia, objetividad e imparcialidad; </w:t>
      </w:r>
    </w:p>
    <w:p w14:paraId="40A69251"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Coordinar la entrega y recepción de las diferentes dependencias durante y al final de la administración, proporcionando los lineamientos, políticas y formatos para su realización;</w:t>
      </w:r>
    </w:p>
    <w:p w14:paraId="514816B3"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Investigar los actos u omisiones de los servidores públicos municipales, para detectar causales de responsabilidad administrativa y/o penal que puedan ser constitutivos de delito, remitiendo el resultado a las dependencias y autoridades competentes;</w:t>
      </w:r>
    </w:p>
    <w:p w14:paraId="559BB2BC"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Vigilar que el desarrollo de la obra pública en cualquiera de sus modalidades cumpla con las disposiciones de los ordenamientos municipales y especificaciones autorizadas;</w:t>
      </w:r>
    </w:p>
    <w:p w14:paraId="5124AABE"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Intervenir en la validación de los sobres de proposiciones de licitación y de cotizaciones para las adquisiciones a cargo del Gobierno Municipal, asegurando la confidencialidad e inviolabilidad de la información, así como participar en la firma de las propuestas contenidas en los mismos;</w:t>
      </w:r>
    </w:p>
    <w:p w14:paraId="06B709B4"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lastRenderedPageBreak/>
        <w:t>Llevar un control y seguimiento de las denuncias contra servidores públicos;</w:t>
      </w:r>
    </w:p>
    <w:p w14:paraId="36FBE73A"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Verificar que los servidores públicos municipales obligados cumplan con su declaración patrimonial;</w:t>
      </w:r>
    </w:p>
    <w:p w14:paraId="78E275AE" w14:textId="77777777" w:rsidR="006C4112" w:rsidRPr="006C4112" w:rsidRDefault="006C4112" w:rsidP="006C4112">
      <w:pPr>
        <w:pStyle w:val="Prrafodelista"/>
        <w:numPr>
          <w:ilvl w:val="0"/>
          <w:numId w:val="40"/>
        </w:numPr>
        <w:jc w:val="both"/>
        <w:rPr>
          <w:rFonts w:ascii="Arial" w:hAnsi="Arial" w:cs="Arial"/>
          <w:lang w:eastAsia="es-MX"/>
        </w:rPr>
      </w:pPr>
      <w:r w:rsidRPr="006C4112">
        <w:rPr>
          <w:rFonts w:ascii="Arial" w:hAnsi="Arial" w:cs="Arial"/>
          <w:lang w:eastAsia="es-MX"/>
        </w:rPr>
        <w:t>Informar a las autoridades competentes los informes de evaluación y seguimiento de los asuntos en que intervenga, así como presentar un informe anual de actividades ante el pleno del Ayuntamiento;</w:t>
      </w:r>
    </w:p>
    <w:p w14:paraId="0AC1B677" w14:textId="77D28B22" w:rsidR="009650B7" w:rsidRPr="006C4112" w:rsidRDefault="006C4112" w:rsidP="00865041">
      <w:pPr>
        <w:pStyle w:val="Prrafodelista"/>
        <w:numPr>
          <w:ilvl w:val="0"/>
          <w:numId w:val="40"/>
        </w:numPr>
        <w:jc w:val="both"/>
        <w:rPr>
          <w:rFonts w:ascii="Arial" w:hAnsi="Arial" w:cs="Arial"/>
          <w:lang w:val="es-ES_tradnl" w:eastAsia="es-MX"/>
        </w:rPr>
      </w:pPr>
      <w:r w:rsidRPr="006C4112">
        <w:rPr>
          <w:rFonts w:ascii="Arial" w:hAnsi="Arial" w:cs="Arial"/>
          <w:lang w:eastAsia="es-MX"/>
        </w:rPr>
        <w:t>Las demás que le señalen como de su competencia las leyes, los ordenamientos municipales y los acuerdos del Ayuntamiento.</w:t>
      </w:r>
    </w:p>
    <w:p w14:paraId="0468478D"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Operar un sistema de control y evaluación del gasto público;</w:t>
      </w:r>
    </w:p>
    <w:p w14:paraId="2F8D9CA1"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Vigilar el cumplimiento de las normas de control, contabilidad y auditoría que deben observar las dependencias, organismos y entidades públicas municipales, así como inspeccionar el debido cumplimiento de las mismas en relación con los sistemas de registro y contabilidad; de adquisiciones; de arrendamiento; conservación, uso, destino, afectación, enajenación y baja de bienes muebles e inmuebles; así como del manejo y disposición de los bienes contenidos en los almacenes, activos y demás recursos materiales y financieros pertenecientes al Municipio;</w:t>
      </w:r>
    </w:p>
    <w:p w14:paraId="66BE8D00"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Realizar revisiones detalladas de los movimientos de fondos ocurridos en forma mensual, semestral y anual, verificando que se remitan las cuentas públicas en tiempo y forma al Órgano Fiscalizador del Congreso del Estado;</w:t>
      </w:r>
    </w:p>
    <w:p w14:paraId="373421E7"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Vigilar que los procesos de licitación, invitación o adjudicación para la adquisición de bienes y servicios, y el desarrollo de los mismos se ajusten a las disposiciones de los ordenamientos municipales y especificaciones autorizadas por el Gobierno Municipal;</w:t>
      </w:r>
    </w:p>
    <w:p w14:paraId="660559C8"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Levantar actas circunstanciadas de hechos de aquellos actos u omisiones que advierta en sus procesos de revisión, los cuales pudieran constituirse como causales de responsabilidad administrativa;</w:t>
      </w:r>
    </w:p>
    <w:p w14:paraId="765236B4"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Intervenir en la entrega y recepción de bienes y valores que sean propiedad del Municipio o se encuentren en posesión del mismo, en tanto se verifique algún cambio de titular de las dependencias o del gobierno municipal;</w:t>
      </w:r>
    </w:p>
    <w:p w14:paraId="63309049" w14:textId="0DF39016" w:rsid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Recopilar, procesar, preparar y rendir informes de evaluación y seguimiento de los procesos en los que intervenga;</w:t>
      </w:r>
    </w:p>
    <w:p w14:paraId="45650838"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Evaluar y vigilar el cumplimiento de los aspectos normativos, de desempeño y de control vigentes en las áreas de su competencia, así como sugerir medidas para corregir y mejorar la eficiencia de los mismos;</w:t>
      </w:r>
    </w:p>
    <w:p w14:paraId="4FF930F9"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Intervenir en la entrega y recepción de bienes y valores que sean propiedad del Municipio o se encuentren en posesión del mismo, en tanto se verifique algún cambio de titular de las dependencias o del gobierno municipal;</w:t>
      </w:r>
    </w:p>
    <w:p w14:paraId="25D89820"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Vigilar que tanto los procesos de licitación y adjudicación de Obra Pública, como el desarrollo de la misma se ajusten a las disposiciones de los ordenamientos municipales y especificaciones autorizadas por el ayuntamiento;</w:t>
      </w:r>
    </w:p>
    <w:p w14:paraId="0150CB09"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lastRenderedPageBreak/>
        <w:t>Levantar actas circunstanciadas de hechos de aquellos actos u omisiones que advierta en sus procesos de revisión, los cuales pudieran constituirse como causales de responsabilidad administrativa;</w:t>
      </w:r>
    </w:p>
    <w:p w14:paraId="1389CFB8"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Recopilar, procesar, preparar y rendir informes de evaluación y seguimiento de los procesos en los que intervenga.</w:t>
      </w:r>
    </w:p>
    <w:p w14:paraId="28F28935" w14:textId="77777777" w:rsidR="006C4112" w:rsidRP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 xml:space="preserve">Recibir, registrar, presentar y proporcionar asesoría en el proceso de elaboración de declaraciones patrimoniales del padrón de obligados municipales; </w:t>
      </w:r>
    </w:p>
    <w:p w14:paraId="53EB5C94" w14:textId="4793F3AD" w:rsidR="006C4112" w:rsidRDefault="006C4112" w:rsidP="006C4112">
      <w:pPr>
        <w:pStyle w:val="Prrafodelista"/>
        <w:numPr>
          <w:ilvl w:val="0"/>
          <w:numId w:val="40"/>
        </w:numPr>
        <w:jc w:val="both"/>
        <w:rPr>
          <w:rFonts w:ascii="Arial" w:hAnsi="Arial" w:cs="Arial"/>
          <w:lang w:val="es-ES_tradnl" w:eastAsia="es-MX"/>
        </w:rPr>
      </w:pPr>
      <w:r w:rsidRPr="006C4112">
        <w:rPr>
          <w:rFonts w:ascii="Arial" w:hAnsi="Arial" w:cs="Arial"/>
          <w:lang w:val="es-ES_tradnl" w:eastAsia="es-MX"/>
        </w:rPr>
        <w:t>Atender las quejas y denuncias que se deriven de la aplicación de los programas sociales municipales que se lleven a cabo con recursos propios.</w:t>
      </w:r>
    </w:p>
    <w:p w14:paraId="688F412F" w14:textId="67218AE9" w:rsidR="00665857" w:rsidRPr="00665857" w:rsidRDefault="00665857" w:rsidP="00665857">
      <w:pPr>
        <w:jc w:val="both"/>
        <w:rPr>
          <w:rFonts w:ascii="Arial" w:hAnsi="Arial" w:cs="Arial"/>
          <w:lang w:val="es-ES_tradnl" w:eastAsia="es-MX"/>
        </w:rPr>
      </w:pPr>
    </w:p>
    <w:p w14:paraId="4481B5C4" w14:textId="77777777" w:rsidR="009650B7" w:rsidRDefault="009650B7" w:rsidP="009650B7">
      <w:pPr>
        <w:pStyle w:val="Ttulo1"/>
        <w:numPr>
          <w:ilvl w:val="0"/>
          <w:numId w:val="18"/>
        </w:numPr>
        <w:rPr>
          <w:lang w:eastAsia="es-MX"/>
        </w:rPr>
      </w:pPr>
      <w:r>
        <w:rPr>
          <w:lang w:eastAsia="es-MX"/>
        </w:rPr>
        <w:t>DESCRIPCIÓN DE LOS PUESTOS</w:t>
      </w:r>
    </w:p>
    <w:p w14:paraId="3F27056E" w14:textId="77777777" w:rsidR="009650B7" w:rsidRDefault="009650B7" w:rsidP="009650B7">
      <w:pPr>
        <w:rPr>
          <w:lang w:eastAsia="es-MX"/>
        </w:rPr>
      </w:pPr>
    </w:p>
    <w:p w14:paraId="57083602" w14:textId="77777777"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14:paraId="691AC19E" w14:textId="77777777" w:rsidTr="006D4C2D">
        <w:trPr>
          <w:jc w:val="center"/>
        </w:trPr>
        <w:tc>
          <w:tcPr>
            <w:tcW w:w="1496" w:type="dxa"/>
            <w:vMerge w:val="restart"/>
            <w:shd w:val="clear" w:color="auto" w:fill="FECEAE" w:themeFill="accent1" w:themeFillTint="66"/>
          </w:tcPr>
          <w:p w14:paraId="710CDDE4" w14:textId="77777777"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14:paraId="15A954A3" w14:textId="77777777"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14:paraId="1C20BEC5" w14:textId="77777777"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14:paraId="2F433EF8" w14:textId="77777777"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14:paraId="41D37ACC" w14:textId="77777777" w:rsidR="006D4C2D" w:rsidRDefault="006D4C2D" w:rsidP="006D4C2D">
            <w:pPr>
              <w:jc w:val="center"/>
              <w:rPr>
                <w:lang w:eastAsia="es-MX"/>
              </w:rPr>
            </w:pPr>
            <w:r>
              <w:rPr>
                <w:lang w:eastAsia="es-MX"/>
              </w:rPr>
              <w:t>Jornada en horas</w:t>
            </w:r>
          </w:p>
        </w:tc>
      </w:tr>
      <w:tr w:rsidR="006D4C2D" w14:paraId="7C42B884" w14:textId="77777777" w:rsidTr="006D4C2D">
        <w:trPr>
          <w:jc w:val="center"/>
        </w:trPr>
        <w:tc>
          <w:tcPr>
            <w:tcW w:w="1496" w:type="dxa"/>
            <w:vMerge/>
            <w:shd w:val="clear" w:color="auto" w:fill="FECEAE" w:themeFill="accent1" w:themeFillTint="66"/>
          </w:tcPr>
          <w:p w14:paraId="4282BE9D" w14:textId="77777777" w:rsidR="006D4C2D" w:rsidRDefault="006D4C2D" w:rsidP="006D4C2D">
            <w:pPr>
              <w:jc w:val="center"/>
              <w:rPr>
                <w:lang w:eastAsia="es-MX"/>
              </w:rPr>
            </w:pPr>
          </w:p>
        </w:tc>
        <w:tc>
          <w:tcPr>
            <w:tcW w:w="1533" w:type="dxa"/>
            <w:vMerge/>
            <w:shd w:val="clear" w:color="auto" w:fill="FECEAE" w:themeFill="accent1" w:themeFillTint="66"/>
          </w:tcPr>
          <w:p w14:paraId="2CD75C50" w14:textId="77777777" w:rsidR="006D4C2D" w:rsidRDefault="006D4C2D" w:rsidP="006D4C2D">
            <w:pPr>
              <w:jc w:val="center"/>
              <w:rPr>
                <w:lang w:eastAsia="es-MX"/>
              </w:rPr>
            </w:pPr>
          </w:p>
        </w:tc>
        <w:tc>
          <w:tcPr>
            <w:tcW w:w="1496" w:type="dxa"/>
            <w:vMerge/>
            <w:shd w:val="clear" w:color="auto" w:fill="FECEAE" w:themeFill="accent1" w:themeFillTint="66"/>
          </w:tcPr>
          <w:p w14:paraId="5CFD2348" w14:textId="77777777" w:rsidR="006D4C2D" w:rsidRDefault="006D4C2D" w:rsidP="006D4C2D">
            <w:pPr>
              <w:jc w:val="center"/>
              <w:rPr>
                <w:lang w:eastAsia="es-MX"/>
              </w:rPr>
            </w:pPr>
          </w:p>
        </w:tc>
        <w:tc>
          <w:tcPr>
            <w:tcW w:w="1496" w:type="dxa"/>
            <w:shd w:val="clear" w:color="auto" w:fill="FECEAE" w:themeFill="accent1" w:themeFillTint="66"/>
          </w:tcPr>
          <w:p w14:paraId="763F602A" w14:textId="77777777" w:rsidR="006D4C2D" w:rsidRDefault="006D4C2D" w:rsidP="006D4C2D">
            <w:pPr>
              <w:jc w:val="center"/>
              <w:rPr>
                <w:lang w:eastAsia="es-MX"/>
              </w:rPr>
            </w:pPr>
            <w:r>
              <w:rPr>
                <w:lang w:eastAsia="es-MX"/>
              </w:rPr>
              <w:t>Confianza</w:t>
            </w:r>
          </w:p>
        </w:tc>
        <w:tc>
          <w:tcPr>
            <w:tcW w:w="1497" w:type="dxa"/>
            <w:shd w:val="clear" w:color="auto" w:fill="FECEAE" w:themeFill="accent1" w:themeFillTint="66"/>
          </w:tcPr>
          <w:p w14:paraId="78591162" w14:textId="77777777"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14:paraId="0BFCCC9F" w14:textId="77777777" w:rsidR="006D4C2D" w:rsidRDefault="006D4C2D" w:rsidP="009650B7">
            <w:pPr>
              <w:rPr>
                <w:lang w:eastAsia="es-MX"/>
              </w:rPr>
            </w:pPr>
          </w:p>
        </w:tc>
      </w:tr>
      <w:tr w:rsidR="00003823" w:rsidRPr="00665857" w14:paraId="5577C062" w14:textId="77777777" w:rsidTr="006D4C2D">
        <w:trPr>
          <w:jc w:val="center"/>
        </w:trPr>
        <w:tc>
          <w:tcPr>
            <w:tcW w:w="1496" w:type="dxa"/>
          </w:tcPr>
          <w:p w14:paraId="26AD881B" w14:textId="77421F59" w:rsidR="00003823" w:rsidRPr="00665857" w:rsidRDefault="00003823" w:rsidP="00EF0DC6">
            <w:pPr>
              <w:jc w:val="center"/>
              <w:rPr>
                <w:lang w:eastAsia="es-MX"/>
              </w:rPr>
            </w:pPr>
            <w:r w:rsidRPr="00665857">
              <w:rPr>
                <w:lang w:eastAsia="es-MX"/>
              </w:rPr>
              <w:t xml:space="preserve">Dirección de </w:t>
            </w:r>
            <w:r w:rsidR="006C4112" w:rsidRPr="00665857">
              <w:rPr>
                <w:lang w:eastAsia="es-MX"/>
              </w:rPr>
              <w:t>Contraloría</w:t>
            </w:r>
          </w:p>
        </w:tc>
        <w:tc>
          <w:tcPr>
            <w:tcW w:w="1533" w:type="dxa"/>
          </w:tcPr>
          <w:p w14:paraId="6A4B39DD" w14:textId="77777777" w:rsidR="00003823" w:rsidRPr="00665857" w:rsidRDefault="00003823" w:rsidP="00EF0DC6">
            <w:pPr>
              <w:jc w:val="center"/>
              <w:rPr>
                <w:lang w:eastAsia="es-MX"/>
              </w:rPr>
            </w:pPr>
            <w:r w:rsidRPr="00665857">
              <w:rPr>
                <w:lang w:eastAsia="es-MX"/>
              </w:rPr>
              <w:t>Director General</w:t>
            </w:r>
          </w:p>
        </w:tc>
        <w:tc>
          <w:tcPr>
            <w:tcW w:w="1496" w:type="dxa"/>
          </w:tcPr>
          <w:p w14:paraId="62F7CD1E" w14:textId="77777777" w:rsidR="00003823" w:rsidRPr="00665857" w:rsidRDefault="00003823" w:rsidP="00EF0DC6">
            <w:pPr>
              <w:jc w:val="center"/>
              <w:rPr>
                <w:lang w:eastAsia="es-MX"/>
              </w:rPr>
            </w:pPr>
            <w:r w:rsidRPr="00665857">
              <w:rPr>
                <w:lang w:eastAsia="es-MX"/>
              </w:rPr>
              <w:t>1</w:t>
            </w:r>
          </w:p>
        </w:tc>
        <w:tc>
          <w:tcPr>
            <w:tcW w:w="1496" w:type="dxa"/>
          </w:tcPr>
          <w:p w14:paraId="5784DF13" w14:textId="77777777" w:rsidR="00003823" w:rsidRPr="00665857" w:rsidRDefault="00003823" w:rsidP="00EF0DC6">
            <w:pPr>
              <w:jc w:val="center"/>
              <w:rPr>
                <w:lang w:eastAsia="es-MX"/>
              </w:rPr>
            </w:pPr>
            <w:r w:rsidRPr="00665857">
              <w:rPr>
                <w:lang w:eastAsia="es-MX"/>
              </w:rPr>
              <w:t>X</w:t>
            </w:r>
          </w:p>
        </w:tc>
        <w:tc>
          <w:tcPr>
            <w:tcW w:w="1497" w:type="dxa"/>
          </w:tcPr>
          <w:p w14:paraId="1F6EBA50" w14:textId="77777777" w:rsidR="00003823" w:rsidRPr="00665857" w:rsidRDefault="00003823" w:rsidP="00EF0DC6">
            <w:pPr>
              <w:jc w:val="center"/>
              <w:rPr>
                <w:lang w:eastAsia="es-MX"/>
              </w:rPr>
            </w:pPr>
          </w:p>
        </w:tc>
        <w:tc>
          <w:tcPr>
            <w:tcW w:w="1497" w:type="dxa"/>
          </w:tcPr>
          <w:p w14:paraId="75EE63CE" w14:textId="77777777" w:rsidR="00003823" w:rsidRPr="00665857" w:rsidRDefault="00003823" w:rsidP="00EF0DC6">
            <w:pPr>
              <w:jc w:val="center"/>
              <w:rPr>
                <w:lang w:eastAsia="es-MX"/>
              </w:rPr>
            </w:pPr>
            <w:r w:rsidRPr="00665857">
              <w:rPr>
                <w:lang w:eastAsia="es-MX"/>
              </w:rPr>
              <w:t>30</w:t>
            </w:r>
          </w:p>
        </w:tc>
      </w:tr>
      <w:tr w:rsidR="006D4C2D" w14:paraId="149DCF69" w14:textId="77777777" w:rsidTr="006D4C2D">
        <w:trPr>
          <w:gridAfter w:val="1"/>
          <w:wAfter w:w="1497" w:type="dxa"/>
          <w:jc w:val="center"/>
        </w:trPr>
        <w:tc>
          <w:tcPr>
            <w:tcW w:w="3029" w:type="dxa"/>
            <w:gridSpan w:val="2"/>
            <w:shd w:val="clear" w:color="auto" w:fill="FECEAE" w:themeFill="accent1" w:themeFillTint="66"/>
          </w:tcPr>
          <w:p w14:paraId="33AF5512" w14:textId="77777777" w:rsidR="006D4C2D" w:rsidRDefault="006D4C2D" w:rsidP="006D4C2D">
            <w:pPr>
              <w:jc w:val="center"/>
              <w:rPr>
                <w:lang w:eastAsia="es-MX"/>
              </w:rPr>
            </w:pPr>
            <w:r>
              <w:rPr>
                <w:lang w:eastAsia="es-MX"/>
              </w:rPr>
              <w:t>Totales</w:t>
            </w:r>
          </w:p>
        </w:tc>
        <w:tc>
          <w:tcPr>
            <w:tcW w:w="1496" w:type="dxa"/>
            <w:shd w:val="clear" w:color="auto" w:fill="FEE6D6" w:themeFill="accent1" w:themeFillTint="33"/>
          </w:tcPr>
          <w:p w14:paraId="685F546D" w14:textId="6209525E" w:rsidR="006D4C2D" w:rsidRDefault="00665857" w:rsidP="006D4C2D">
            <w:pPr>
              <w:jc w:val="center"/>
              <w:rPr>
                <w:lang w:eastAsia="es-MX"/>
              </w:rPr>
            </w:pPr>
            <w:r>
              <w:rPr>
                <w:lang w:eastAsia="es-MX"/>
              </w:rPr>
              <w:t>1</w:t>
            </w:r>
          </w:p>
        </w:tc>
        <w:tc>
          <w:tcPr>
            <w:tcW w:w="1496" w:type="dxa"/>
            <w:shd w:val="clear" w:color="auto" w:fill="FEE6D6" w:themeFill="accent1" w:themeFillTint="33"/>
          </w:tcPr>
          <w:p w14:paraId="2C36D5FB" w14:textId="77777777" w:rsidR="006D4C2D" w:rsidRDefault="006D4C2D" w:rsidP="006D4C2D">
            <w:pPr>
              <w:jc w:val="center"/>
              <w:rPr>
                <w:lang w:eastAsia="es-MX"/>
              </w:rPr>
            </w:pPr>
            <w:r>
              <w:rPr>
                <w:lang w:eastAsia="es-MX"/>
              </w:rPr>
              <w:t>1</w:t>
            </w:r>
          </w:p>
        </w:tc>
        <w:tc>
          <w:tcPr>
            <w:tcW w:w="1497" w:type="dxa"/>
            <w:shd w:val="clear" w:color="auto" w:fill="FEE6D6" w:themeFill="accent1" w:themeFillTint="33"/>
          </w:tcPr>
          <w:p w14:paraId="4EBBC5BD" w14:textId="0A026836" w:rsidR="006D4C2D" w:rsidRDefault="00665857" w:rsidP="006D4C2D">
            <w:pPr>
              <w:jc w:val="center"/>
              <w:rPr>
                <w:lang w:eastAsia="es-MX"/>
              </w:rPr>
            </w:pPr>
            <w:r>
              <w:rPr>
                <w:lang w:eastAsia="es-MX"/>
              </w:rPr>
              <w:t>0</w:t>
            </w:r>
          </w:p>
        </w:tc>
      </w:tr>
    </w:tbl>
    <w:p w14:paraId="052AAA44" w14:textId="77777777" w:rsidR="009650B7" w:rsidRDefault="009650B7" w:rsidP="009650B7">
      <w:pPr>
        <w:rPr>
          <w:lang w:eastAsia="es-MX"/>
        </w:rPr>
      </w:pPr>
    </w:p>
    <w:p w14:paraId="50D2B23E" w14:textId="77777777" w:rsidR="00925CA8" w:rsidRDefault="00925CA8" w:rsidP="00925CA8">
      <w:pPr>
        <w:pStyle w:val="Ttulo2"/>
        <w:rPr>
          <w:lang w:eastAsia="es-MX"/>
        </w:rPr>
      </w:pPr>
      <w:r>
        <w:rPr>
          <w:lang w:eastAsia="es-MX"/>
        </w:rPr>
        <w:t>Ficha técnica y descripción de los puestos</w:t>
      </w:r>
    </w:p>
    <w:p w14:paraId="3E0CCF90" w14:textId="712C9773"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14:paraId="2F06DB25" w14:textId="77777777" w:rsidTr="00925CA8">
        <w:tc>
          <w:tcPr>
            <w:tcW w:w="10065" w:type="dxa"/>
            <w:gridSpan w:val="9"/>
            <w:shd w:val="clear" w:color="auto" w:fill="E65B01" w:themeFill="accent1" w:themeFillShade="BF"/>
          </w:tcPr>
          <w:p w14:paraId="0C839564"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14:paraId="1D5D7B9C" w14:textId="77777777" w:rsidTr="00003823">
        <w:tc>
          <w:tcPr>
            <w:tcW w:w="4251" w:type="dxa"/>
            <w:gridSpan w:val="5"/>
            <w:shd w:val="clear" w:color="auto" w:fill="FEE6D6" w:themeFill="accent1" w:themeFillTint="33"/>
          </w:tcPr>
          <w:p w14:paraId="3511EEA9" w14:textId="77777777" w:rsidR="00925CA8" w:rsidRPr="00665857" w:rsidRDefault="00925CA8" w:rsidP="00925CA8">
            <w:pPr>
              <w:rPr>
                <w:rFonts w:ascii="Calibri" w:eastAsia="Calibri" w:hAnsi="Calibri"/>
              </w:rPr>
            </w:pPr>
            <w:r w:rsidRPr="00665857">
              <w:rPr>
                <w:rFonts w:ascii="Calibri" w:eastAsia="Calibri" w:hAnsi="Calibri"/>
              </w:rPr>
              <w:t xml:space="preserve">Nombre del puesto </w:t>
            </w:r>
          </w:p>
        </w:tc>
        <w:tc>
          <w:tcPr>
            <w:tcW w:w="5814" w:type="dxa"/>
            <w:gridSpan w:val="4"/>
          </w:tcPr>
          <w:p w14:paraId="0BFDA988" w14:textId="71750F53" w:rsidR="00925CA8" w:rsidRPr="00665857" w:rsidRDefault="00665857" w:rsidP="00925CA8">
            <w:pPr>
              <w:rPr>
                <w:rFonts w:ascii="Calibri" w:eastAsia="Calibri" w:hAnsi="Calibri"/>
              </w:rPr>
            </w:pPr>
            <w:r w:rsidRPr="00665857">
              <w:rPr>
                <w:rFonts w:ascii="Calibri" w:eastAsia="Calibri" w:hAnsi="Calibri"/>
              </w:rPr>
              <w:t>Contralor</w:t>
            </w:r>
          </w:p>
        </w:tc>
      </w:tr>
      <w:tr w:rsidR="00925CA8" w:rsidRPr="00925CA8" w14:paraId="495A61AD" w14:textId="77777777" w:rsidTr="00003823">
        <w:tc>
          <w:tcPr>
            <w:tcW w:w="4251" w:type="dxa"/>
            <w:gridSpan w:val="5"/>
            <w:shd w:val="clear" w:color="auto" w:fill="FEE6D6" w:themeFill="accent1" w:themeFillTint="33"/>
          </w:tcPr>
          <w:p w14:paraId="265BC1CD" w14:textId="77777777" w:rsidR="00925CA8" w:rsidRPr="00665857" w:rsidRDefault="00925CA8" w:rsidP="00925CA8">
            <w:pPr>
              <w:rPr>
                <w:rFonts w:ascii="Calibri" w:eastAsia="Calibri" w:hAnsi="Calibri"/>
              </w:rPr>
            </w:pPr>
            <w:r w:rsidRPr="00665857">
              <w:rPr>
                <w:rFonts w:ascii="Calibri" w:eastAsia="Calibri" w:hAnsi="Calibri"/>
              </w:rPr>
              <w:t>Tipo de plaza</w:t>
            </w:r>
          </w:p>
        </w:tc>
        <w:tc>
          <w:tcPr>
            <w:tcW w:w="5814" w:type="dxa"/>
            <w:gridSpan w:val="4"/>
          </w:tcPr>
          <w:p w14:paraId="29269CCE" w14:textId="77777777" w:rsidR="00925CA8" w:rsidRPr="00665857" w:rsidRDefault="00923CC5" w:rsidP="00925CA8">
            <w:pPr>
              <w:rPr>
                <w:rFonts w:ascii="Calibri" w:eastAsia="Calibri" w:hAnsi="Calibri"/>
              </w:rPr>
            </w:pPr>
            <w:r w:rsidRPr="00665857">
              <w:rPr>
                <w:rFonts w:ascii="Calibri" w:eastAsia="Calibri" w:hAnsi="Calibri"/>
              </w:rPr>
              <w:t>Confianza</w:t>
            </w:r>
          </w:p>
        </w:tc>
      </w:tr>
      <w:tr w:rsidR="00925CA8" w:rsidRPr="00925CA8" w14:paraId="7642D2DE" w14:textId="77777777" w:rsidTr="00003823">
        <w:tc>
          <w:tcPr>
            <w:tcW w:w="4251" w:type="dxa"/>
            <w:gridSpan w:val="5"/>
            <w:shd w:val="clear" w:color="auto" w:fill="FEE6D6" w:themeFill="accent1" w:themeFillTint="33"/>
          </w:tcPr>
          <w:p w14:paraId="2B6217B2" w14:textId="77777777" w:rsidR="00925CA8" w:rsidRPr="00665857" w:rsidRDefault="00925CA8" w:rsidP="00925CA8">
            <w:pPr>
              <w:rPr>
                <w:rFonts w:ascii="Calibri" w:eastAsia="Calibri" w:hAnsi="Calibri"/>
              </w:rPr>
            </w:pPr>
            <w:r w:rsidRPr="00665857">
              <w:rPr>
                <w:rFonts w:ascii="Calibri" w:eastAsia="Calibri" w:hAnsi="Calibri"/>
              </w:rPr>
              <w:t>Corresponde al área de</w:t>
            </w:r>
          </w:p>
        </w:tc>
        <w:tc>
          <w:tcPr>
            <w:tcW w:w="5814" w:type="dxa"/>
            <w:gridSpan w:val="4"/>
          </w:tcPr>
          <w:p w14:paraId="6D33C614" w14:textId="1BE146AA" w:rsidR="00925CA8" w:rsidRPr="00665857" w:rsidRDefault="00665857" w:rsidP="00925CA8">
            <w:pPr>
              <w:rPr>
                <w:rFonts w:ascii="Calibri" w:eastAsia="Calibri" w:hAnsi="Calibri"/>
              </w:rPr>
            </w:pPr>
            <w:r w:rsidRPr="00665857">
              <w:rPr>
                <w:rFonts w:ascii="Calibri" w:eastAsia="Calibri" w:hAnsi="Calibri"/>
              </w:rPr>
              <w:t>Contraloría</w:t>
            </w:r>
          </w:p>
        </w:tc>
      </w:tr>
      <w:tr w:rsidR="00925CA8" w:rsidRPr="00925CA8" w14:paraId="3295C0FC" w14:textId="77777777" w:rsidTr="00925CA8">
        <w:tc>
          <w:tcPr>
            <w:tcW w:w="10065" w:type="dxa"/>
            <w:gridSpan w:val="9"/>
          </w:tcPr>
          <w:p w14:paraId="7CA0742C" w14:textId="77777777" w:rsidR="00925CA8" w:rsidRPr="00665857" w:rsidRDefault="00925CA8" w:rsidP="00925CA8">
            <w:pPr>
              <w:rPr>
                <w:rFonts w:ascii="Calibri" w:eastAsia="Calibri" w:hAnsi="Calibri"/>
              </w:rPr>
            </w:pPr>
          </w:p>
        </w:tc>
      </w:tr>
      <w:tr w:rsidR="00925CA8" w:rsidRPr="00925CA8" w14:paraId="02C21770" w14:textId="77777777" w:rsidTr="00925CA8">
        <w:tc>
          <w:tcPr>
            <w:tcW w:w="10065" w:type="dxa"/>
            <w:gridSpan w:val="9"/>
            <w:shd w:val="clear" w:color="auto" w:fill="E65B01" w:themeFill="accent1" w:themeFillShade="BF"/>
          </w:tcPr>
          <w:p w14:paraId="361946E9" w14:textId="77777777" w:rsidR="00925CA8" w:rsidRPr="00665857" w:rsidRDefault="00925CA8" w:rsidP="00925CA8">
            <w:pPr>
              <w:rPr>
                <w:rFonts w:ascii="Calibri" w:eastAsia="Calibri" w:hAnsi="Calibri"/>
                <w:b/>
              </w:rPr>
            </w:pPr>
            <w:r w:rsidRPr="00665857">
              <w:rPr>
                <w:rFonts w:ascii="Calibri" w:eastAsia="Calibri" w:hAnsi="Calibri"/>
                <w:b/>
              </w:rPr>
              <w:t>Misión del puesto:</w:t>
            </w:r>
          </w:p>
        </w:tc>
      </w:tr>
      <w:tr w:rsidR="00925CA8" w:rsidRPr="00925CA8" w14:paraId="74CC69B4" w14:textId="77777777" w:rsidTr="00925CA8">
        <w:trPr>
          <w:trHeight w:val="60"/>
        </w:trPr>
        <w:tc>
          <w:tcPr>
            <w:tcW w:w="10065" w:type="dxa"/>
            <w:gridSpan w:val="9"/>
          </w:tcPr>
          <w:p w14:paraId="6B09DF67" w14:textId="51E28302" w:rsidR="001C2C90" w:rsidRPr="00665857" w:rsidRDefault="00665857" w:rsidP="00665857">
            <w:pPr>
              <w:rPr>
                <w:rFonts w:ascii="Calibri" w:eastAsia="Calibri" w:hAnsi="Calibri"/>
              </w:rPr>
            </w:pPr>
            <w:r w:rsidRPr="00665857">
              <w:rPr>
                <w:rFonts w:ascii="Calibri" w:eastAsia="Calibri" w:hAnsi="Calibri"/>
              </w:rPr>
              <w:t>Es La dependencia Municipal encargada del control, vigilancia, auditoría interna y evaluación de la administración Municipal y sus e</w:t>
            </w:r>
            <w:r>
              <w:rPr>
                <w:rFonts w:ascii="Calibri" w:eastAsia="Calibri" w:hAnsi="Calibri"/>
              </w:rPr>
              <w:t>ntidades;</w:t>
            </w:r>
            <w:r w:rsidRPr="00665857">
              <w:rPr>
                <w:rFonts w:ascii="Calibri" w:eastAsia="Calibri" w:hAnsi="Calibri"/>
              </w:rPr>
              <w:t xml:space="preserve"> es la autoridad auxiliar del Síndico, encargada de auditar las cuentas públicas del Ayuntamiento y de las entidades municipales y hacer del conocimiento del Pleno del Ayuntamiento, los informes técnicos finales de auditoría.</w:t>
            </w:r>
          </w:p>
        </w:tc>
      </w:tr>
      <w:tr w:rsidR="00925CA8" w:rsidRPr="00925CA8" w14:paraId="5B550DF7" w14:textId="77777777" w:rsidTr="00925CA8">
        <w:tc>
          <w:tcPr>
            <w:tcW w:w="10065" w:type="dxa"/>
            <w:gridSpan w:val="9"/>
          </w:tcPr>
          <w:p w14:paraId="610015E6" w14:textId="77777777" w:rsidR="00925CA8" w:rsidRPr="00925CA8" w:rsidRDefault="00925CA8" w:rsidP="00925CA8">
            <w:pPr>
              <w:rPr>
                <w:rFonts w:ascii="Calibri" w:eastAsia="Calibri" w:hAnsi="Calibri"/>
              </w:rPr>
            </w:pPr>
          </w:p>
        </w:tc>
      </w:tr>
      <w:tr w:rsidR="00925CA8" w:rsidRPr="00925CA8" w14:paraId="1A0EA6F1" w14:textId="77777777" w:rsidTr="00925CA8">
        <w:tc>
          <w:tcPr>
            <w:tcW w:w="10065" w:type="dxa"/>
            <w:gridSpan w:val="9"/>
            <w:shd w:val="clear" w:color="auto" w:fill="E65B01" w:themeFill="accent1" w:themeFillShade="BF"/>
          </w:tcPr>
          <w:p w14:paraId="6905AEC5"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14:paraId="45A8B614" w14:textId="77777777" w:rsidTr="00925CA8">
        <w:tc>
          <w:tcPr>
            <w:tcW w:w="655" w:type="dxa"/>
            <w:shd w:val="clear" w:color="auto" w:fill="FEE6D6" w:themeFill="accent1" w:themeFillTint="33"/>
          </w:tcPr>
          <w:p w14:paraId="3F272A31" w14:textId="77777777" w:rsidR="00925CA8" w:rsidRPr="00925CA8" w:rsidRDefault="00925CA8" w:rsidP="00925CA8">
            <w:pPr>
              <w:rPr>
                <w:rFonts w:ascii="Calibri" w:eastAsia="Calibri" w:hAnsi="Calibri"/>
              </w:rPr>
            </w:pPr>
            <w:r w:rsidRPr="00925CA8">
              <w:rPr>
                <w:rFonts w:ascii="Calibri" w:eastAsia="Calibri" w:hAnsi="Calibri"/>
              </w:rPr>
              <w:lastRenderedPageBreak/>
              <w:t>#</w:t>
            </w:r>
          </w:p>
        </w:tc>
        <w:tc>
          <w:tcPr>
            <w:tcW w:w="9410" w:type="dxa"/>
            <w:gridSpan w:val="8"/>
            <w:shd w:val="clear" w:color="auto" w:fill="FEE6D6" w:themeFill="accent1" w:themeFillTint="33"/>
          </w:tcPr>
          <w:p w14:paraId="5C8A6DF2" w14:textId="77777777"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9B6860" w:rsidRPr="00925CA8" w14:paraId="10A3C38C" w14:textId="77777777" w:rsidTr="009B6860">
        <w:tc>
          <w:tcPr>
            <w:tcW w:w="655" w:type="dxa"/>
            <w:shd w:val="clear" w:color="auto" w:fill="FEE6D6" w:themeFill="accent1" w:themeFillTint="33"/>
            <w:vAlign w:val="bottom"/>
          </w:tcPr>
          <w:p w14:paraId="745DFCF2" w14:textId="77777777" w:rsidR="009B6860" w:rsidRDefault="009B6860" w:rsidP="009B6860">
            <w:pPr>
              <w:jc w:val="right"/>
              <w:rPr>
                <w:rFonts w:ascii="Calibri" w:hAnsi="Calibri" w:cs="Calibri"/>
                <w:color w:val="000000"/>
              </w:rPr>
            </w:pPr>
            <w:r>
              <w:rPr>
                <w:rFonts w:ascii="Calibri" w:hAnsi="Calibri" w:cs="Calibri"/>
                <w:color w:val="000000"/>
              </w:rPr>
              <w:t>1</w:t>
            </w:r>
          </w:p>
        </w:tc>
        <w:tc>
          <w:tcPr>
            <w:tcW w:w="9410" w:type="dxa"/>
            <w:gridSpan w:val="8"/>
          </w:tcPr>
          <w:p w14:paraId="54BDCE64" w14:textId="02F283CD" w:rsidR="009B6860" w:rsidRPr="00665857" w:rsidRDefault="009B6860" w:rsidP="009B6860">
            <w:pPr>
              <w:jc w:val="both"/>
              <w:rPr>
                <w:rFonts w:ascii="Arial" w:hAnsi="Arial" w:cs="Arial"/>
                <w:sz w:val="20"/>
                <w:szCs w:val="20"/>
              </w:rPr>
            </w:pPr>
            <w:r w:rsidRPr="00917C34">
              <w:rPr>
                <w:rFonts w:ascii="Arial" w:hAnsi="Arial" w:cs="Arial"/>
                <w:sz w:val="20"/>
              </w:rPr>
              <w:t>Acciones sustantivas de la Contraloría</w:t>
            </w:r>
          </w:p>
        </w:tc>
      </w:tr>
      <w:tr w:rsidR="009B6860" w:rsidRPr="00925CA8" w14:paraId="7853EFC6" w14:textId="77777777" w:rsidTr="009B6860">
        <w:tc>
          <w:tcPr>
            <w:tcW w:w="655" w:type="dxa"/>
            <w:shd w:val="clear" w:color="auto" w:fill="FEE6D6" w:themeFill="accent1" w:themeFillTint="33"/>
            <w:vAlign w:val="bottom"/>
          </w:tcPr>
          <w:p w14:paraId="759196F1" w14:textId="77777777" w:rsidR="009B6860" w:rsidRDefault="009B6860" w:rsidP="009B6860">
            <w:pPr>
              <w:jc w:val="right"/>
              <w:rPr>
                <w:rFonts w:ascii="Calibri" w:hAnsi="Calibri" w:cs="Calibri"/>
                <w:color w:val="000000"/>
              </w:rPr>
            </w:pPr>
            <w:r>
              <w:rPr>
                <w:rFonts w:ascii="Calibri" w:hAnsi="Calibri" w:cs="Calibri"/>
                <w:color w:val="000000"/>
              </w:rPr>
              <w:t>2</w:t>
            </w:r>
          </w:p>
        </w:tc>
        <w:tc>
          <w:tcPr>
            <w:tcW w:w="9410" w:type="dxa"/>
            <w:gridSpan w:val="8"/>
          </w:tcPr>
          <w:p w14:paraId="6D588785" w14:textId="0F06FF5F" w:rsidR="009B6860" w:rsidRPr="00665857" w:rsidRDefault="009B6860" w:rsidP="009B6860">
            <w:pPr>
              <w:jc w:val="both"/>
              <w:rPr>
                <w:rFonts w:ascii="Arial" w:hAnsi="Arial" w:cs="Arial"/>
                <w:sz w:val="20"/>
                <w:szCs w:val="20"/>
              </w:rPr>
            </w:pPr>
            <w:r w:rsidRPr="0005390A">
              <w:rPr>
                <w:rFonts w:ascii="Arial" w:hAnsi="Arial" w:cs="Arial"/>
                <w:sz w:val="20"/>
              </w:rPr>
              <w:t>Procesos de licitación que atiende la Contraloría</w:t>
            </w:r>
          </w:p>
        </w:tc>
      </w:tr>
      <w:tr w:rsidR="009B6860" w:rsidRPr="00925CA8" w14:paraId="70E89299" w14:textId="77777777" w:rsidTr="009B6860">
        <w:tc>
          <w:tcPr>
            <w:tcW w:w="655" w:type="dxa"/>
            <w:shd w:val="clear" w:color="auto" w:fill="FEE6D6" w:themeFill="accent1" w:themeFillTint="33"/>
            <w:vAlign w:val="bottom"/>
          </w:tcPr>
          <w:p w14:paraId="472285E0" w14:textId="77777777" w:rsidR="009B6860" w:rsidRDefault="009B6860" w:rsidP="009B6860">
            <w:pPr>
              <w:jc w:val="right"/>
              <w:rPr>
                <w:rFonts w:ascii="Calibri" w:hAnsi="Calibri" w:cs="Calibri"/>
                <w:color w:val="000000"/>
              </w:rPr>
            </w:pPr>
            <w:r>
              <w:rPr>
                <w:rFonts w:ascii="Calibri" w:hAnsi="Calibri" w:cs="Calibri"/>
                <w:color w:val="000000"/>
              </w:rPr>
              <w:t>3</w:t>
            </w:r>
          </w:p>
        </w:tc>
        <w:tc>
          <w:tcPr>
            <w:tcW w:w="9410" w:type="dxa"/>
            <w:gridSpan w:val="8"/>
          </w:tcPr>
          <w:p w14:paraId="1276C176" w14:textId="540ABB21" w:rsidR="009B6860" w:rsidRPr="00665857" w:rsidRDefault="009B6860" w:rsidP="009B6860">
            <w:pPr>
              <w:jc w:val="both"/>
              <w:rPr>
                <w:rFonts w:ascii="Arial" w:hAnsi="Arial" w:cs="Arial"/>
                <w:sz w:val="20"/>
                <w:szCs w:val="20"/>
              </w:rPr>
            </w:pPr>
            <w:r w:rsidRPr="004939BF">
              <w:rPr>
                <w:rFonts w:ascii="Arial" w:hAnsi="Arial" w:cs="Arial"/>
                <w:sz w:val="20"/>
              </w:rPr>
              <w:t>Programa anual de trabajo elaborado.</w:t>
            </w:r>
          </w:p>
        </w:tc>
      </w:tr>
      <w:tr w:rsidR="009B6860" w:rsidRPr="00925CA8" w14:paraId="135BDC4E" w14:textId="77777777" w:rsidTr="009B6860">
        <w:tc>
          <w:tcPr>
            <w:tcW w:w="655" w:type="dxa"/>
            <w:shd w:val="clear" w:color="auto" w:fill="FEE6D6" w:themeFill="accent1" w:themeFillTint="33"/>
            <w:vAlign w:val="bottom"/>
          </w:tcPr>
          <w:p w14:paraId="254CE368" w14:textId="77777777" w:rsidR="009B6860" w:rsidRDefault="009B6860" w:rsidP="009B6860">
            <w:pPr>
              <w:jc w:val="right"/>
              <w:rPr>
                <w:rFonts w:ascii="Calibri" w:hAnsi="Calibri" w:cs="Calibri"/>
                <w:color w:val="000000"/>
              </w:rPr>
            </w:pPr>
            <w:r>
              <w:rPr>
                <w:rFonts w:ascii="Calibri" w:hAnsi="Calibri" w:cs="Calibri"/>
                <w:color w:val="000000"/>
              </w:rPr>
              <w:t>4</w:t>
            </w:r>
          </w:p>
        </w:tc>
        <w:tc>
          <w:tcPr>
            <w:tcW w:w="9410" w:type="dxa"/>
            <w:gridSpan w:val="8"/>
          </w:tcPr>
          <w:p w14:paraId="11BCCEF2" w14:textId="3AB9D68E" w:rsidR="009B6860" w:rsidRPr="00665857" w:rsidRDefault="009B6860" w:rsidP="009B6860">
            <w:pPr>
              <w:jc w:val="both"/>
              <w:rPr>
                <w:rFonts w:ascii="Arial" w:hAnsi="Arial" w:cs="Arial"/>
                <w:sz w:val="20"/>
                <w:szCs w:val="20"/>
              </w:rPr>
            </w:pPr>
            <w:r w:rsidRPr="004939BF">
              <w:rPr>
                <w:rFonts w:ascii="Arial" w:hAnsi="Arial" w:cs="Arial"/>
                <w:sz w:val="20"/>
              </w:rPr>
              <w:t xml:space="preserve">Auditorías </w:t>
            </w:r>
            <w:r>
              <w:rPr>
                <w:rFonts w:ascii="Arial" w:hAnsi="Arial" w:cs="Arial"/>
                <w:sz w:val="20"/>
              </w:rPr>
              <w:t>programadas, auditorias no programadas</w:t>
            </w:r>
          </w:p>
        </w:tc>
      </w:tr>
      <w:tr w:rsidR="009B6860" w:rsidRPr="00925CA8" w14:paraId="792CB6E7" w14:textId="77777777" w:rsidTr="009B6860">
        <w:tc>
          <w:tcPr>
            <w:tcW w:w="655" w:type="dxa"/>
            <w:shd w:val="clear" w:color="auto" w:fill="FEE6D6" w:themeFill="accent1" w:themeFillTint="33"/>
            <w:vAlign w:val="bottom"/>
          </w:tcPr>
          <w:p w14:paraId="461F4D44" w14:textId="77777777" w:rsidR="009B6860" w:rsidRDefault="009B6860" w:rsidP="009B6860">
            <w:pPr>
              <w:jc w:val="right"/>
              <w:rPr>
                <w:rFonts w:ascii="Calibri" w:hAnsi="Calibri" w:cs="Calibri"/>
                <w:color w:val="000000"/>
              </w:rPr>
            </w:pPr>
            <w:r>
              <w:rPr>
                <w:rFonts w:ascii="Calibri" w:hAnsi="Calibri" w:cs="Calibri"/>
                <w:color w:val="000000"/>
              </w:rPr>
              <w:t>5</w:t>
            </w:r>
          </w:p>
        </w:tc>
        <w:tc>
          <w:tcPr>
            <w:tcW w:w="9410" w:type="dxa"/>
            <w:gridSpan w:val="8"/>
          </w:tcPr>
          <w:p w14:paraId="39E3F4A2" w14:textId="0668CFD8" w:rsidR="009B6860" w:rsidRPr="00665857" w:rsidRDefault="009B6860" w:rsidP="009B6860">
            <w:pPr>
              <w:jc w:val="both"/>
              <w:rPr>
                <w:rFonts w:ascii="Arial" w:hAnsi="Arial" w:cs="Arial"/>
                <w:sz w:val="20"/>
                <w:szCs w:val="20"/>
              </w:rPr>
            </w:pPr>
            <w:r w:rsidRPr="004939BF">
              <w:rPr>
                <w:rFonts w:ascii="Arial" w:hAnsi="Arial" w:cs="Arial"/>
                <w:sz w:val="20"/>
              </w:rPr>
              <w:t>Apertura de requisiciones</w:t>
            </w:r>
          </w:p>
        </w:tc>
      </w:tr>
      <w:tr w:rsidR="009B6860" w:rsidRPr="00925CA8" w14:paraId="38C6757E" w14:textId="77777777" w:rsidTr="009B6860">
        <w:tc>
          <w:tcPr>
            <w:tcW w:w="655" w:type="dxa"/>
            <w:shd w:val="clear" w:color="auto" w:fill="FEE6D6" w:themeFill="accent1" w:themeFillTint="33"/>
            <w:vAlign w:val="bottom"/>
          </w:tcPr>
          <w:p w14:paraId="4371A3C5" w14:textId="77777777" w:rsidR="009B6860" w:rsidRDefault="009B6860" w:rsidP="009B6860">
            <w:pPr>
              <w:jc w:val="right"/>
              <w:rPr>
                <w:rFonts w:ascii="Calibri" w:hAnsi="Calibri" w:cs="Calibri"/>
                <w:color w:val="000000"/>
              </w:rPr>
            </w:pPr>
            <w:r>
              <w:rPr>
                <w:rFonts w:ascii="Calibri" w:hAnsi="Calibri" w:cs="Calibri"/>
                <w:color w:val="000000"/>
              </w:rPr>
              <w:t>6</w:t>
            </w:r>
          </w:p>
        </w:tc>
        <w:tc>
          <w:tcPr>
            <w:tcW w:w="9410" w:type="dxa"/>
            <w:gridSpan w:val="8"/>
          </w:tcPr>
          <w:p w14:paraId="79A48D1C" w14:textId="7DFA452A" w:rsidR="009B6860" w:rsidRPr="00665857" w:rsidRDefault="009B6860" w:rsidP="009B6860">
            <w:pPr>
              <w:jc w:val="both"/>
              <w:rPr>
                <w:rFonts w:ascii="Arial" w:hAnsi="Arial" w:cs="Arial"/>
                <w:sz w:val="20"/>
                <w:szCs w:val="20"/>
              </w:rPr>
            </w:pPr>
            <w:r w:rsidRPr="004939BF">
              <w:rPr>
                <w:rFonts w:ascii="Arial" w:hAnsi="Arial" w:cs="Arial"/>
                <w:sz w:val="20"/>
              </w:rPr>
              <w:t>Acompañamientos y levantamiento de actas de entrega-recepción de la administración e intermedias.</w:t>
            </w:r>
          </w:p>
        </w:tc>
      </w:tr>
      <w:tr w:rsidR="009B6860" w:rsidRPr="00925CA8" w14:paraId="54DA923E" w14:textId="77777777" w:rsidTr="009B6860">
        <w:tc>
          <w:tcPr>
            <w:tcW w:w="655" w:type="dxa"/>
            <w:shd w:val="clear" w:color="auto" w:fill="FEE6D6" w:themeFill="accent1" w:themeFillTint="33"/>
            <w:vAlign w:val="bottom"/>
          </w:tcPr>
          <w:p w14:paraId="1C6033CF" w14:textId="3844F3D7" w:rsidR="009B6860" w:rsidRDefault="009B6860" w:rsidP="009B6860">
            <w:pPr>
              <w:jc w:val="right"/>
              <w:rPr>
                <w:rFonts w:ascii="Calibri" w:hAnsi="Calibri" w:cs="Calibri"/>
                <w:color w:val="000000"/>
              </w:rPr>
            </w:pPr>
            <w:r>
              <w:rPr>
                <w:rFonts w:ascii="Calibri" w:hAnsi="Calibri" w:cs="Calibri"/>
                <w:color w:val="000000"/>
              </w:rPr>
              <w:t>7</w:t>
            </w:r>
          </w:p>
        </w:tc>
        <w:tc>
          <w:tcPr>
            <w:tcW w:w="9410" w:type="dxa"/>
            <w:gridSpan w:val="8"/>
          </w:tcPr>
          <w:p w14:paraId="31B055DB" w14:textId="053C6934" w:rsidR="009B6860" w:rsidRPr="00665857" w:rsidRDefault="009B6860" w:rsidP="009B6860">
            <w:pPr>
              <w:jc w:val="both"/>
              <w:rPr>
                <w:rFonts w:ascii="Arial" w:hAnsi="Arial" w:cs="Arial"/>
                <w:sz w:val="20"/>
                <w:szCs w:val="20"/>
              </w:rPr>
            </w:pPr>
            <w:r w:rsidRPr="004939BF">
              <w:rPr>
                <w:rFonts w:ascii="Arial" w:hAnsi="Arial" w:cs="Arial"/>
                <w:sz w:val="20"/>
              </w:rPr>
              <w:t>Sistemas de control administrativo y contable para prevenir actos ilícitos. (Circulares)</w:t>
            </w:r>
          </w:p>
        </w:tc>
      </w:tr>
      <w:tr w:rsidR="009B6860" w:rsidRPr="00925CA8" w14:paraId="59FE2B81" w14:textId="77777777" w:rsidTr="009B6860">
        <w:tc>
          <w:tcPr>
            <w:tcW w:w="655" w:type="dxa"/>
            <w:shd w:val="clear" w:color="auto" w:fill="FEE6D6" w:themeFill="accent1" w:themeFillTint="33"/>
            <w:vAlign w:val="bottom"/>
          </w:tcPr>
          <w:p w14:paraId="64171979" w14:textId="38CC8118" w:rsidR="009B6860" w:rsidRDefault="009B6860" w:rsidP="009B6860">
            <w:pPr>
              <w:jc w:val="right"/>
              <w:rPr>
                <w:rFonts w:ascii="Calibri" w:hAnsi="Calibri" w:cs="Calibri"/>
                <w:color w:val="000000"/>
              </w:rPr>
            </w:pPr>
            <w:r>
              <w:rPr>
                <w:rFonts w:ascii="Calibri" w:hAnsi="Calibri" w:cs="Calibri"/>
                <w:color w:val="000000"/>
              </w:rPr>
              <w:t>8</w:t>
            </w:r>
          </w:p>
        </w:tc>
        <w:tc>
          <w:tcPr>
            <w:tcW w:w="9410" w:type="dxa"/>
            <w:gridSpan w:val="8"/>
          </w:tcPr>
          <w:p w14:paraId="65391597" w14:textId="799C96A0" w:rsidR="009B6860" w:rsidRPr="00665857" w:rsidRDefault="009B6860" w:rsidP="009B6860">
            <w:pPr>
              <w:jc w:val="both"/>
              <w:rPr>
                <w:rFonts w:ascii="Arial" w:hAnsi="Arial" w:cs="Arial"/>
                <w:sz w:val="20"/>
                <w:szCs w:val="20"/>
              </w:rPr>
            </w:pPr>
            <w:r w:rsidRPr="004939BF">
              <w:rPr>
                <w:rFonts w:ascii="Arial" w:hAnsi="Arial" w:cs="Arial"/>
                <w:sz w:val="20"/>
              </w:rPr>
              <w:t>Servidores públicos remitidos para procedimiento sancionatorio.</w:t>
            </w:r>
          </w:p>
        </w:tc>
      </w:tr>
      <w:tr w:rsidR="009B6860" w:rsidRPr="00925CA8" w14:paraId="76ED1CB3" w14:textId="77777777" w:rsidTr="009B6860">
        <w:tc>
          <w:tcPr>
            <w:tcW w:w="655" w:type="dxa"/>
            <w:shd w:val="clear" w:color="auto" w:fill="FEE6D6" w:themeFill="accent1" w:themeFillTint="33"/>
            <w:vAlign w:val="bottom"/>
          </w:tcPr>
          <w:p w14:paraId="1FBAF007" w14:textId="2685A47A" w:rsidR="009B6860" w:rsidRDefault="009B6860" w:rsidP="009B6860">
            <w:pPr>
              <w:jc w:val="right"/>
              <w:rPr>
                <w:rFonts w:ascii="Calibri" w:hAnsi="Calibri" w:cs="Calibri"/>
                <w:color w:val="000000"/>
              </w:rPr>
            </w:pPr>
            <w:r>
              <w:rPr>
                <w:rFonts w:ascii="Calibri" w:hAnsi="Calibri" w:cs="Calibri"/>
                <w:color w:val="000000"/>
              </w:rPr>
              <w:t>9</w:t>
            </w:r>
          </w:p>
        </w:tc>
        <w:tc>
          <w:tcPr>
            <w:tcW w:w="9410" w:type="dxa"/>
            <w:gridSpan w:val="8"/>
          </w:tcPr>
          <w:p w14:paraId="6196F2CA" w14:textId="074B74CF" w:rsidR="009B6860" w:rsidRPr="00665857" w:rsidRDefault="009B6860" w:rsidP="009B6860">
            <w:pPr>
              <w:jc w:val="both"/>
              <w:rPr>
                <w:rFonts w:ascii="Arial" w:hAnsi="Arial" w:cs="Arial"/>
                <w:sz w:val="20"/>
                <w:szCs w:val="20"/>
              </w:rPr>
            </w:pPr>
            <w:r w:rsidRPr="004939BF">
              <w:rPr>
                <w:rFonts w:ascii="Arial" w:hAnsi="Arial" w:cs="Arial"/>
                <w:sz w:val="20"/>
              </w:rPr>
              <w:t>Licitaciones y Concursos por Invitación, en los que se participa para verificar que se cumpla con la normatividad vigente.</w:t>
            </w:r>
          </w:p>
        </w:tc>
      </w:tr>
      <w:tr w:rsidR="009B6860" w:rsidRPr="00925CA8" w14:paraId="2FB9364D" w14:textId="77777777" w:rsidTr="009B6860">
        <w:tc>
          <w:tcPr>
            <w:tcW w:w="655" w:type="dxa"/>
            <w:shd w:val="clear" w:color="auto" w:fill="FEE6D6" w:themeFill="accent1" w:themeFillTint="33"/>
            <w:vAlign w:val="bottom"/>
          </w:tcPr>
          <w:p w14:paraId="4F9042E4" w14:textId="7D77D0A2" w:rsidR="009B6860" w:rsidRDefault="009B6860" w:rsidP="009B6860">
            <w:pPr>
              <w:jc w:val="right"/>
              <w:rPr>
                <w:rFonts w:ascii="Calibri" w:hAnsi="Calibri" w:cs="Calibri"/>
                <w:color w:val="000000"/>
              </w:rPr>
            </w:pPr>
            <w:r>
              <w:rPr>
                <w:rFonts w:ascii="Calibri" w:hAnsi="Calibri" w:cs="Calibri"/>
                <w:color w:val="000000"/>
              </w:rPr>
              <w:t>10</w:t>
            </w:r>
          </w:p>
        </w:tc>
        <w:tc>
          <w:tcPr>
            <w:tcW w:w="9410" w:type="dxa"/>
            <w:gridSpan w:val="8"/>
          </w:tcPr>
          <w:p w14:paraId="6C631212" w14:textId="74CCE643" w:rsidR="009B6860" w:rsidRPr="00665857" w:rsidRDefault="009B6860" w:rsidP="009B6860">
            <w:pPr>
              <w:jc w:val="both"/>
              <w:rPr>
                <w:rFonts w:ascii="Arial" w:hAnsi="Arial" w:cs="Arial"/>
                <w:sz w:val="20"/>
                <w:szCs w:val="20"/>
              </w:rPr>
            </w:pPr>
            <w:r w:rsidRPr="004939BF">
              <w:rPr>
                <w:rFonts w:ascii="Arial" w:hAnsi="Arial" w:cs="Arial"/>
                <w:sz w:val="20"/>
              </w:rPr>
              <w:t>Estados Financieros de Organismos Públicos Descentralizados</w:t>
            </w:r>
          </w:p>
        </w:tc>
      </w:tr>
      <w:tr w:rsidR="009B6860" w:rsidRPr="00925CA8" w14:paraId="2C20329B" w14:textId="77777777" w:rsidTr="009B6860">
        <w:tc>
          <w:tcPr>
            <w:tcW w:w="655" w:type="dxa"/>
            <w:shd w:val="clear" w:color="auto" w:fill="FEE6D6" w:themeFill="accent1" w:themeFillTint="33"/>
            <w:vAlign w:val="bottom"/>
          </w:tcPr>
          <w:p w14:paraId="155C8823" w14:textId="05D75C68" w:rsidR="009B6860" w:rsidRDefault="009B6860" w:rsidP="009B6860">
            <w:pPr>
              <w:jc w:val="right"/>
              <w:rPr>
                <w:rFonts w:ascii="Calibri" w:hAnsi="Calibri" w:cs="Calibri"/>
                <w:color w:val="000000"/>
              </w:rPr>
            </w:pPr>
            <w:r>
              <w:rPr>
                <w:rFonts w:ascii="Calibri" w:hAnsi="Calibri" w:cs="Calibri"/>
                <w:color w:val="000000"/>
              </w:rPr>
              <w:t>11</w:t>
            </w:r>
          </w:p>
        </w:tc>
        <w:tc>
          <w:tcPr>
            <w:tcW w:w="9410" w:type="dxa"/>
            <w:gridSpan w:val="8"/>
          </w:tcPr>
          <w:p w14:paraId="19DF71DF" w14:textId="73AA99F7" w:rsidR="009B6860" w:rsidRPr="00665857" w:rsidRDefault="009B6860" w:rsidP="009B6860">
            <w:pPr>
              <w:jc w:val="both"/>
              <w:rPr>
                <w:rFonts w:ascii="Arial" w:hAnsi="Arial" w:cs="Arial"/>
                <w:sz w:val="20"/>
                <w:szCs w:val="20"/>
              </w:rPr>
            </w:pPr>
            <w:r w:rsidRPr="004939BF">
              <w:rPr>
                <w:rFonts w:ascii="Arial" w:hAnsi="Arial" w:cs="Arial"/>
                <w:sz w:val="20"/>
              </w:rPr>
              <w:t>Procedimientos de Adquisiciones verificados.</w:t>
            </w:r>
          </w:p>
        </w:tc>
      </w:tr>
      <w:tr w:rsidR="009B6860" w:rsidRPr="00925CA8" w14:paraId="14048F17" w14:textId="77777777" w:rsidTr="009B6860">
        <w:tc>
          <w:tcPr>
            <w:tcW w:w="655" w:type="dxa"/>
            <w:shd w:val="clear" w:color="auto" w:fill="FEE6D6" w:themeFill="accent1" w:themeFillTint="33"/>
            <w:vAlign w:val="bottom"/>
          </w:tcPr>
          <w:p w14:paraId="1F7D1A4F" w14:textId="1D0D8DFF" w:rsidR="009B6860" w:rsidRDefault="009B6860" w:rsidP="009B6860">
            <w:pPr>
              <w:jc w:val="right"/>
              <w:rPr>
                <w:rFonts w:ascii="Calibri" w:hAnsi="Calibri" w:cs="Calibri"/>
                <w:color w:val="000000"/>
              </w:rPr>
            </w:pPr>
            <w:r>
              <w:rPr>
                <w:rFonts w:ascii="Calibri" w:hAnsi="Calibri" w:cs="Calibri"/>
                <w:color w:val="000000"/>
              </w:rPr>
              <w:t>12</w:t>
            </w:r>
          </w:p>
        </w:tc>
        <w:tc>
          <w:tcPr>
            <w:tcW w:w="9410" w:type="dxa"/>
            <w:gridSpan w:val="8"/>
          </w:tcPr>
          <w:p w14:paraId="1D6703AC" w14:textId="72E17BDC" w:rsidR="009B6860" w:rsidRPr="00665857" w:rsidRDefault="009B6860" w:rsidP="009B6860">
            <w:pPr>
              <w:jc w:val="both"/>
              <w:rPr>
                <w:rFonts w:ascii="Arial" w:hAnsi="Arial" w:cs="Arial"/>
                <w:sz w:val="20"/>
                <w:szCs w:val="20"/>
              </w:rPr>
            </w:pPr>
            <w:r w:rsidRPr="004939BF">
              <w:rPr>
                <w:rFonts w:ascii="Arial" w:hAnsi="Arial" w:cs="Arial"/>
                <w:sz w:val="20"/>
              </w:rPr>
              <w:t>Declaraciones patrimoniales de funcionarios públicos, recibidas y presentadas ante el Congreso del Estado.</w:t>
            </w:r>
          </w:p>
        </w:tc>
      </w:tr>
      <w:tr w:rsidR="009B6860" w:rsidRPr="00925CA8" w14:paraId="60E15C46" w14:textId="77777777" w:rsidTr="009B6860">
        <w:tc>
          <w:tcPr>
            <w:tcW w:w="655" w:type="dxa"/>
            <w:shd w:val="clear" w:color="auto" w:fill="FEE6D6" w:themeFill="accent1" w:themeFillTint="33"/>
            <w:vAlign w:val="bottom"/>
          </w:tcPr>
          <w:p w14:paraId="58A970EA" w14:textId="2AA39532" w:rsidR="009B6860" w:rsidRDefault="009B6860" w:rsidP="009B6860">
            <w:pPr>
              <w:jc w:val="right"/>
              <w:rPr>
                <w:rFonts w:ascii="Calibri" w:hAnsi="Calibri" w:cs="Calibri"/>
                <w:color w:val="000000"/>
              </w:rPr>
            </w:pPr>
            <w:r>
              <w:rPr>
                <w:rFonts w:ascii="Calibri" w:hAnsi="Calibri" w:cs="Calibri"/>
                <w:color w:val="000000"/>
              </w:rPr>
              <w:t>13</w:t>
            </w:r>
          </w:p>
        </w:tc>
        <w:tc>
          <w:tcPr>
            <w:tcW w:w="9410" w:type="dxa"/>
            <w:gridSpan w:val="8"/>
          </w:tcPr>
          <w:p w14:paraId="775DB478" w14:textId="4F598CC0" w:rsidR="009B6860" w:rsidRPr="00665857" w:rsidRDefault="009B6860" w:rsidP="009B6860">
            <w:pPr>
              <w:jc w:val="both"/>
              <w:rPr>
                <w:rFonts w:ascii="Arial" w:hAnsi="Arial" w:cs="Arial"/>
                <w:sz w:val="20"/>
                <w:szCs w:val="20"/>
              </w:rPr>
            </w:pPr>
            <w:r w:rsidRPr="004939BF">
              <w:rPr>
                <w:rFonts w:ascii="Arial" w:hAnsi="Arial" w:cs="Arial"/>
                <w:sz w:val="20"/>
              </w:rPr>
              <w:t>Análisis técnicos de diversas áreas (reportes, observaciones, recomendaciones, verificaciones o revisión de documentación y procesos).</w:t>
            </w:r>
          </w:p>
        </w:tc>
      </w:tr>
      <w:tr w:rsidR="009B6860" w:rsidRPr="00925CA8" w14:paraId="3248E5DF" w14:textId="77777777" w:rsidTr="009B6860">
        <w:tc>
          <w:tcPr>
            <w:tcW w:w="655" w:type="dxa"/>
            <w:shd w:val="clear" w:color="auto" w:fill="FEE6D6" w:themeFill="accent1" w:themeFillTint="33"/>
            <w:vAlign w:val="bottom"/>
          </w:tcPr>
          <w:p w14:paraId="4B44157E" w14:textId="3E068166" w:rsidR="009B6860" w:rsidRDefault="009B6860" w:rsidP="009B6860">
            <w:pPr>
              <w:jc w:val="right"/>
              <w:rPr>
                <w:rFonts w:ascii="Calibri" w:hAnsi="Calibri" w:cs="Calibri"/>
                <w:color w:val="000000"/>
              </w:rPr>
            </w:pPr>
            <w:r>
              <w:rPr>
                <w:rFonts w:ascii="Calibri" w:hAnsi="Calibri" w:cs="Calibri"/>
                <w:color w:val="000000"/>
              </w:rPr>
              <w:t>14</w:t>
            </w:r>
          </w:p>
        </w:tc>
        <w:tc>
          <w:tcPr>
            <w:tcW w:w="9410" w:type="dxa"/>
            <w:gridSpan w:val="8"/>
          </w:tcPr>
          <w:p w14:paraId="0DF95BF1" w14:textId="5BBF02C5" w:rsidR="009B6860" w:rsidRPr="00665857" w:rsidRDefault="009B6860" w:rsidP="009B6860">
            <w:pPr>
              <w:jc w:val="both"/>
              <w:rPr>
                <w:rFonts w:ascii="Arial" w:hAnsi="Arial" w:cs="Arial"/>
                <w:sz w:val="20"/>
                <w:szCs w:val="20"/>
              </w:rPr>
            </w:pPr>
            <w:r w:rsidRPr="004939BF">
              <w:rPr>
                <w:rFonts w:ascii="Arial" w:hAnsi="Arial" w:cs="Arial"/>
                <w:sz w:val="20"/>
              </w:rPr>
              <w:t>Revisi</w:t>
            </w:r>
            <w:r>
              <w:rPr>
                <w:rFonts w:ascii="Arial" w:hAnsi="Arial" w:cs="Arial"/>
                <w:sz w:val="20"/>
              </w:rPr>
              <w:t>ón de cuenta pública anual vigente</w:t>
            </w:r>
          </w:p>
        </w:tc>
      </w:tr>
      <w:tr w:rsidR="009B6860" w:rsidRPr="00925CA8" w14:paraId="5359063E" w14:textId="77777777" w:rsidTr="009B6860">
        <w:tc>
          <w:tcPr>
            <w:tcW w:w="655" w:type="dxa"/>
            <w:shd w:val="clear" w:color="auto" w:fill="FEE6D6" w:themeFill="accent1" w:themeFillTint="33"/>
            <w:vAlign w:val="bottom"/>
          </w:tcPr>
          <w:p w14:paraId="2A6EC598" w14:textId="1CF4349F" w:rsidR="009B6860" w:rsidRDefault="009B6860" w:rsidP="009B6860">
            <w:pPr>
              <w:jc w:val="right"/>
              <w:rPr>
                <w:rFonts w:ascii="Calibri" w:hAnsi="Calibri" w:cs="Calibri"/>
                <w:color w:val="000000"/>
              </w:rPr>
            </w:pPr>
            <w:r>
              <w:rPr>
                <w:rFonts w:ascii="Calibri" w:hAnsi="Calibri" w:cs="Calibri"/>
                <w:color w:val="000000"/>
              </w:rPr>
              <w:t>15</w:t>
            </w:r>
          </w:p>
        </w:tc>
        <w:tc>
          <w:tcPr>
            <w:tcW w:w="9410" w:type="dxa"/>
            <w:gridSpan w:val="8"/>
          </w:tcPr>
          <w:p w14:paraId="769F2B9C" w14:textId="03ACAB5C" w:rsidR="009B6860" w:rsidRPr="00665857" w:rsidRDefault="009B6860" w:rsidP="009B6860">
            <w:pPr>
              <w:jc w:val="both"/>
              <w:rPr>
                <w:rFonts w:ascii="Arial" w:hAnsi="Arial" w:cs="Arial"/>
                <w:sz w:val="20"/>
                <w:szCs w:val="20"/>
              </w:rPr>
            </w:pPr>
            <w:r w:rsidRPr="004939BF">
              <w:rPr>
                <w:rFonts w:ascii="Arial" w:hAnsi="Arial" w:cs="Arial"/>
                <w:sz w:val="20"/>
              </w:rPr>
              <w:t>Revisión de informe de avance de gestión financiera.</w:t>
            </w:r>
          </w:p>
        </w:tc>
      </w:tr>
      <w:tr w:rsidR="009B6860" w:rsidRPr="00925CA8" w14:paraId="38441A5B" w14:textId="77777777" w:rsidTr="009B6860">
        <w:tc>
          <w:tcPr>
            <w:tcW w:w="655" w:type="dxa"/>
            <w:shd w:val="clear" w:color="auto" w:fill="FEE6D6" w:themeFill="accent1" w:themeFillTint="33"/>
            <w:vAlign w:val="bottom"/>
          </w:tcPr>
          <w:p w14:paraId="3AB34915" w14:textId="592C2B61" w:rsidR="009B6860" w:rsidRDefault="009B6860" w:rsidP="009B6860">
            <w:pPr>
              <w:jc w:val="right"/>
              <w:rPr>
                <w:rFonts w:ascii="Calibri" w:hAnsi="Calibri" w:cs="Calibri"/>
                <w:color w:val="000000"/>
              </w:rPr>
            </w:pPr>
            <w:r>
              <w:rPr>
                <w:rFonts w:ascii="Calibri" w:hAnsi="Calibri" w:cs="Calibri"/>
                <w:color w:val="000000"/>
              </w:rPr>
              <w:t>16</w:t>
            </w:r>
          </w:p>
        </w:tc>
        <w:tc>
          <w:tcPr>
            <w:tcW w:w="9410" w:type="dxa"/>
            <w:gridSpan w:val="8"/>
          </w:tcPr>
          <w:p w14:paraId="0B0775EF" w14:textId="1236A1BF" w:rsidR="009B6860" w:rsidRPr="00665857" w:rsidRDefault="009B6860" w:rsidP="009B6860">
            <w:pPr>
              <w:jc w:val="both"/>
              <w:rPr>
                <w:rFonts w:ascii="Arial" w:hAnsi="Arial" w:cs="Arial"/>
                <w:sz w:val="20"/>
                <w:szCs w:val="20"/>
              </w:rPr>
            </w:pPr>
            <w:r w:rsidRPr="004939BF">
              <w:rPr>
                <w:rFonts w:ascii="Arial" w:hAnsi="Arial" w:cs="Arial"/>
                <w:sz w:val="20"/>
              </w:rPr>
              <w:t>Procedimiento de investigación administrativa (por denuncia o de oficio)</w:t>
            </w:r>
          </w:p>
        </w:tc>
      </w:tr>
      <w:tr w:rsidR="009B6860" w:rsidRPr="00925CA8" w14:paraId="798FA48B" w14:textId="77777777" w:rsidTr="009B6860">
        <w:tc>
          <w:tcPr>
            <w:tcW w:w="655" w:type="dxa"/>
            <w:shd w:val="clear" w:color="auto" w:fill="FEE6D6" w:themeFill="accent1" w:themeFillTint="33"/>
            <w:vAlign w:val="bottom"/>
          </w:tcPr>
          <w:p w14:paraId="489C102B" w14:textId="6FF24FAB" w:rsidR="009B6860" w:rsidRDefault="009B6860" w:rsidP="009B6860">
            <w:pPr>
              <w:jc w:val="right"/>
              <w:rPr>
                <w:rFonts w:ascii="Calibri" w:hAnsi="Calibri" w:cs="Calibri"/>
                <w:color w:val="000000"/>
              </w:rPr>
            </w:pPr>
            <w:r>
              <w:rPr>
                <w:rFonts w:ascii="Calibri" w:hAnsi="Calibri" w:cs="Calibri"/>
                <w:color w:val="000000"/>
              </w:rPr>
              <w:t>17</w:t>
            </w:r>
          </w:p>
        </w:tc>
        <w:tc>
          <w:tcPr>
            <w:tcW w:w="9410" w:type="dxa"/>
            <w:gridSpan w:val="8"/>
          </w:tcPr>
          <w:p w14:paraId="262521D5" w14:textId="54E7CE23" w:rsidR="009B6860" w:rsidRPr="00665857" w:rsidRDefault="009B6860" w:rsidP="009B6860">
            <w:pPr>
              <w:jc w:val="both"/>
              <w:rPr>
                <w:rFonts w:ascii="Arial" w:hAnsi="Arial" w:cs="Arial"/>
                <w:sz w:val="20"/>
                <w:szCs w:val="20"/>
              </w:rPr>
            </w:pPr>
            <w:r w:rsidRPr="004939BF">
              <w:rPr>
                <w:rFonts w:ascii="Arial" w:hAnsi="Arial" w:cs="Arial"/>
                <w:sz w:val="20"/>
              </w:rPr>
              <w:t>Asistencias a la Comisión de Adquisiciones.</w:t>
            </w:r>
          </w:p>
        </w:tc>
      </w:tr>
      <w:tr w:rsidR="009B6860" w:rsidRPr="00925CA8" w14:paraId="377D6370" w14:textId="77777777" w:rsidTr="009B6860">
        <w:tc>
          <w:tcPr>
            <w:tcW w:w="655" w:type="dxa"/>
            <w:shd w:val="clear" w:color="auto" w:fill="FEE6D6" w:themeFill="accent1" w:themeFillTint="33"/>
            <w:vAlign w:val="bottom"/>
          </w:tcPr>
          <w:p w14:paraId="76BB7EE8" w14:textId="47F72A34" w:rsidR="009B6860" w:rsidRDefault="009B6860" w:rsidP="009B6860">
            <w:pPr>
              <w:jc w:val="right"/>
              <w:rPr>
                <w:rFonts w:ascii="Calibri" w:hAnsi="Calibri" w:cs="Calibri"/>
                <w:color w:val="000000"/>
              </w:rPr>
            </w:pPr>
            <w:r>
              <w:rPr>
                <w:rFonts w:ascii="Calibri" w:hAnsi="Calibri" w:cs="Calibri"/>
                <w:color w:val="000000"/>
              </w:rPr>
              <w:t>18</w:t>
            </w:r>
          </w:p>
        </w:tc>
        <w:tc>
          <w:tcPr>
            <w:tcW w:w="9410" w:type="dxa"/>
            <w:gridSpan w:val="8"/>
          </w:tcPr>
          <w:p w14:paraId="12007B0D" w14:textId="5BDC05EE" w:rsidR="009B6860" w:rsidRPr="00665857" w:rsidRDefault="009B6860" w:rsidP="009B6860">
            <w:pPr>
              <w:jc w:val="both"/>
              <w:rPr>
                <w:rFonts w:ascii="Arial" w:hAnsi="Arial" w:cs="Arial"/>
                <w:sz w:val="20"/>
                <w:szCs w:val="20"/>
              </w:rPr>
            </w:pPr>
            <w:r w:rsidRPr="004939BF">
              <w:rPr>
                <w:rFonts w:ascii="Arial" w:hAnsi="Arial" w:cs="Arial"/>
                <w:sz w:val="20"/>
              </w:rPr>
              <w:t>Respuestas a solicitudes de información por parte de la Unidad de Transparencia.</w:t>
            </w:r>
          </w:p>
        </w:tc>
      </w:tr>
      <w:tr w:rsidR="009B6860" w:rsidRPr="00925CA8" w14:paraId="274C173E" w14:textId="77777777" w:rsidTr="009B6860">
        <w:tc>
          <w:tcPr>
            <w:tcW w:w="655" w:type="dxa"/>
            <w:shd w:val="clear" w:color="auto" w:fill="FEE6D6" w:themeFill="accent1" w:themeFillTint="33"/>
            <w:vAlign w:val="bottom"/>
          </w:tcPr>
          <w:p w14:paraId="0C456B8B" w14:textId="6E42A626" w:rsidR="009B6860" w:rsidRDefault="009B6860" w:rsidP="009B6860">
            <w:pPr>
              <w:jc w:val="right"/>
              <w:rPr>
                <w:rFonts w:ascii="Calibri" w:hAnsi="Calibri" w:cs="Calibri"/>
                <w:color w:val="000000"/>
              </w:rPr>
            </w:pPr>
            <w:r>
              <w:rPr>
                <w:rFonts w:ascii="Calibri" w:hAnsi="Calibri" w:cs="Calibri"/>
                <w:color w:val="000000"/>
              </w:rPr>
              <w:t>19</w:t>
            </w:r>
          </w:p>
        </w:tc>
        <w:tc>
          <w:tcPr>
            <w:tcW w:w="9410" w:type="dxa"/>
            <w:gridSpan w:val="8"/>
          </w:tcPr>
          <w:p w14:paraId="5E3B62D9" w14:textId="22DC66E9" w:rsidR="009B6860" w:rsidRPr="00665857" w:rsidRDefault="009B6860" w:rsidP="009B6860">
            <w:pPr>
              <w:jc w:val="both"/>
              <w:rPr>
                <w:rFonts w:ascii="Arial" w:hAnsi="Arial" w:cs="Arial"/>
                <w:sz w:val="20"/>
                <w:szCs w:val="20"/>
              </w:rPr>
            </w:pPr>
            <w:r>
              <w:rPr>
                <w:rFonts w:ascii="Arial" w:hAnsi="Arial" w:cs="Arial"/>
                <w:sz w:val="20"/>
              </w:rPr>
              <w:t>Informe anual de actividades</w:t>
            </w:r>
          </w:p>
        </w:tc>
      </w:tr>
      <w:tr w:rsidR="009B6860" w:rsidRPr="00925CA8" w14:paraId="7FCF0EF9" w14:textId="77777777" w:rsidTr="00925CA8">
        <w:tc>
          <w:tcPr>
            <w:tcW w:w="10065" w:type="dxa"/>
            <w:gridSpan w:val="9"/>
          </w:tcPr>
          <w:p w14:paraId="595DD55C" w14:textId="77777777" w:rsidR="009B6860" w:rsidRPr="00925CA8" w:rsidRDefault="009B6860" w:rsidP="009B6860">
            <w:pPr>
              <w:rPr>
                <w:rFonts w:ascii="Calibri" w:eastAsia="Calibri" w:hAnsi="Calibri"/>
              </w:rPr>
            </w:pPr>
          </w:p>
        </w:tc>
      </w:tr>
      <w:tr w:rsidR="009B6860" w:rsidRPr="00925CA8" w14:paraId="1BD682EC" w14:textId="77777777" w:rsidTr="00925CA8">
        <w:tc>
          <w:tcPr>
            <w:tcW w:w="10065" w:type="dxa"/>
            <w:gridSpan w:val="9"/>
            <w:shd w:val="clear" w:color="auto" w:fill="E65B01" w:themeFill="accent1" w:themeFillShade="BF"/>
          </w:tcPr>
          <w:p w14:paraId="457E5D85" w14:textId="77777777" w:rsidR="009B6860" w:rsidRPr="00925CA8" w:rsidRDefault="009B6860" w:rsidP="009B6860">
            <w:pPr>
              <w:rPr>
                <w:rFonts w:ascii="Calibri" w:eastAsia="Calibri" w:hAnsi="Calibri"/>
                <w:b/>
                <w:color w:val="FFFFFF"/>
              </w:rPr>
            </w:pPr>
            <w:r w:rsidRPr="00925CA8">
              <w:rPr>
                <w:rFonts w:ascii="Calibri" w:eastAsia="Calibri" w:hAnsi="Calibri"/>
                <w:b/>
                <w:color w:val="FFFFFF"/>
              </w:rPr>
              <w:t>Relación Organizacional</w:t>
            </w:r>
          </w:p>
        </w:tc>
      </w:tr>
      <w:tr w:rsidR="009B6860" w:rsidRPr="00925CA8" w14:paraId="4AE40ED0" w14:textId="77777777" w:rsidTr="00003823">
        <w:tc>
          <w:tcPr>
            <w:tcW w:w="2943" w:type="dxa"/>
            <w:gridSpan w:val="4"/>
            <w:shd w:val="clear" w:color="auto" w:fill="FEE6D6" w:themeFill="accent1" w:themeFillTint="33"/>
          </w:tcPr>
          <w:p w14:paraId="0F6955C7" w14:textId="77777777" w:rsidR="009B6860" w:rsidRPr="00925CA8" w:rsidRDefault="009B6860" w:rsidP="009B6860">
            <w:pPr>
              <w:rPr>
                <w:rFonts w:ascii="Calibri" w:eastAsia="Calibri" w:hAnsi="Calibri"/>
              </w:rPr>
            </w:pPr>
            <w:r w:rsidRPr="00925CA8">
              <w:rPr>
                <w:rFonts w:ascii="Calibri" w:eastAsia="Calibri" w:hAnsi="Calibri"/>
              </w:rPr>
              <w:t>Puesto al que reporta</w:t>
            </w:r>
          </w:p>
        </w:tc>
        <w:tc>
          <w:tcPr>
            <w:tcW w:w="1308" w:type="dxa"/>
          </w:tcPr>
          <w:p w14:paraId="570C760E" w14:textId="332224DC" w:rsidR="009B6860" w:rsidRPr="00665857" w:rsidRDefault="00FE253F" w:rsidP="00BE4C21">
            <w:pPr>
              <w:rPr>
                <w:rFonts w:ascii="Calibri" w:eastAsia="Calibri" w:hAnsi="Calibri"/>
              </w:rPr>
            </w:pPr>
            <w:r>
              <w:rPr>
                <w:rFonts w:ascii="Calibri" w:eastAsia="Calibri" w:hAnsi="Calibri"/>
              </w:rPr>
              <w:t>Presidente Municipal</w:t>
            </w:r>
          </w:p>
        </w:tc>
        <w:tc>
          <w:tcPr>
            <w:tcW w:w="3743" w:type="dxa"/>
            <w:gridSpan w:val="3"/>
            <w:shd w:val="clear" w:color="auto" w:fill="FEE6D6" w:themeFill="accent1" w:themeFillTint="33"/>
          </w:tcPr>
          <w:p w14:paraId="1419CADC" w14:textId="77777777" w:rsidR="009B6860" w:rsidRPr="00665857" w:rsidRDefault="009B6860" w:rsidP="009B6860">
            <w:pPr>
              <w:rPr>
                <w:rFonts w:ascii="Calibri" w:eastAsia="Calibri" w:hAnsi="Calibri"/>
              </w:rPr>
            </w:pPr>
            <w:r w:rsidRPr="00665857">
              <w:rPr>
                <w:rFonts w:ascii="Calibri" w:eastAsia="Calibri" w:hAnsi="Calibri"/>
              </w:rPr>
              <w:t>Número de personas a su cargo</w:t>
            </w:r>
          </w:p>
        </w:tc>
        <w:tc>
          <w:tcPr>
            <w:tcW w:w="2071" w:type="dxa"/>
          </w:tcPr>
          <w:p w14:paraId="3C88103F" w14:textId="260DF9BD" w:rsidR="009B6860" w:rsidRPr="00665857" w:rsidRDefault="00FE253F" w:rsidP="009B6860">
            <w:pPr>
              <w:rPr>
                <w:rFonts w:ascii="Calibri" w:eastAsia="Calibri" w:hAnsi="Calibri"/>
              </w:rPr>
            </w:pPr>
            <w:r>
              <w:rPr>
                <w:rFonts w:ascii="Calibri" w:eastAsia="Calibri" w:hAnsi="Calibri"/>
              </w:rPr>
              <w:t>0</w:t>
            </w:r>
          </w:p>
        </w:tc>
      </w:tr>
      <w:tr w:rsidR="009B6860" w:rsidRPr="00925CA8" w14:paraId="2311BD14" w14:textId="77777777" w:rsidTr="00003823">
        <w:tc>
          <w:tcPr>
            <w:tcW w:w="2943" w:type="dxa"/>
            <w:gridSpan w:val="4"/>
            <w:shd w:val="clear" w:color="auto" w:fill="FEE6D6" w:themeFill="accent1" w:themeFillTint="33"/>
          </w:tcPr>
          <w:p w14:paraId="2A1917CE" w14:textId="77777777" w:rsidR="009B6860" w:rsidRPr="00925CA8" w:rsidRDefault="009B6860" w:rsidP="009B6860">
            <w:pPr>
              <w:rPr>
                <w:rFonts w:ascii="Calibri" w:eastAsia="Calibri" w:hAnsi="Calibri"/>
              </w:rPr>
            </w:pPr>
            <w:r w:rsidRPr="00925CA8">
              <w:rPr>
                <w:rFonts w:ascii="Calibri" w:eastAsia="Calibri" w:hAnsi="Calibri"/>
              </w:rPr>
              <w:t xml:space="preserve">Personal de confianza a su cargo </w:t>
            </w:r>
          </w:p>
        </w:tc>
        <w:tc>
          <w:tcPr>
            <w:tcW w:w="1308" w:type="dxa"/>
          </w:tcPr>
          <w:p w14:paraId="1FB3164D" w14:textId="77777777" w:rsidR="009B6860" w:rsidRPr="00665857" w:rsidRDefault="009B6860" w:rsidP="009B6860">
            <w:pPr>
              <w:rPr>
                <w:rFonts w:ascii="Calibri" w:eastAsia="Calibri" w:hAnsi="Calibri"/>
              </w:rPr>
            </w:pPr>
            <w:r w:rsidRPr="00665857">
              <w:rPr>
                <w:rFonts w:ascii="Calibri" w:eastAsia="Calibri" w:hAnsi="Calibri"/>
              </w:rPr>
              <w:t>0</w:t>
            </w:r>
          </w:p>
        </w:tc>
        <w:tc>
          <w:tcPr>
            <w:tcW w:w="3743" w:type="dxa"/>
            <w:gridSpan w:val="3"/>
            <w:shd w:val="clear" w:color="auto" w:fill="FEE6D6" w:themeFill="accent1" w:themeFillTint="33"/>
          </w:tcPr>
          <w:p w14:paraId="346B40FE" w14:textId="77777777" w:rsidR="009B6860" w:rsidRPr="00665857" w:rsidRDefault="009B6860" w:rsidP="009B6860">
            <w:pPr>
              <w:rPr>
                <w:rFonts w:ascii="Calibri" w:eastAsia="Calibri" w:hAnsi="Calibri"/>
              </w:rPr>
            </w:pPr>
            <w:r w:rsidRPr="00665857">
              <w:rPr>
                <w:rFonts w:ascii="Calibri" w:eastAsia="Calibri" w:hAnsi="Calibri"/>
              </w:rPr>
              <w:t xml:space="preserve">Personal sindicalizado a su cargo </w:t>
            </w:r>
          </w:p>
        </w:tc>
        <w:tc>
          <w:tcPr>
            <w:tcW w:w="2071" w:type="dxa"/>
          </w:tcPr>
          <w:p w14:paraId="11A932E2" w14:textId="27163EF4" w:rsidR="009B6860" w:rsidRPr="00665857" w:rsidRDefault="00FE253F" w:rsidP="009B6860">
            <w:pPr>
              <w:rPr>
                <w:rFonts w:ascii="Calibri" w:eastAsia="Calibri" w:hAnsi="Calibri"/>
              </w:rPr>
            </w:pPr>
            <w:r>
              <w:rPr>
                <w:rFonts w:ascii="Calibri" w:eastAsia="Calibri" w:hAnsi="Calibri"/>
              </w:rPr>
              <w:t>0</w:t>
            </w:r>
          </w:p>
        </w:tc>
      </w:tr>
      <w:tr w:rsidR="009B6860" w:rsidRPr="00925CA8" w14:paraId="2D03C99F" w14:textId="77777777" w:rsidTr="00003823">
        <w:tc>
          <w:tcPr>
            <w:tcW w:w="2943" w:type="dxa"/>
            <w:gridSpan w:val="4"/>
            <w:shd w:val="clear" w:color="auto" w:fill="FEE6D6" w:themeFill="accent1" w:themeFillTint="33"/>
          </w:tcPr>
          <w:p w14:paraId="7A8F6BD9" w14:textId="77777777" w:rsidR="009B6860" w:rsidRPr="00925CA8" w:rsidRDefault="009B6860" w:rsidP="009B6860">
            <w:pPr>
              <w:rPr>
                <w:rFonts w:ascii="Calibri" w:eastAsia="Calibri" w:hAnsi="Calibri"/>
              </w:rPr>
            </w:pPr>
            <w:r w:rsidRPr="00925CA8">
              <w:rPr>
                <w:rFonts w:ascii="Calibri" w:eastAsia="Calibri" w:hAnsi="Calibri"/>
              </w:rPr>
              <w:t>Relaciones internas</w:t>
            </w:r>
          </w:p>
        </w:tc>
        <w:tc>
          <w:tcPr>
            <w:tcW w:w="7122" w:type="dxa"/>
            <w:gridSpan w:val="5"/>
          </w:tcPr>
          <w:p w14:paraId="6B295DE3" w14:textId="545F6734" w:rsidR="009B6860" w:rsidRPr="00665857" w:rsidRDefault="00FE253F" w:rsidP="009B6860">
            <w:pPr>
              <w:rPr>
                <w:rFonts w:ascii="Calibri" w:eastAsia="Calibri" w:hAnsi="Calibri"/>
              </w:rPr>
            </w:pPr>
            <w:r>
              <w:rPr>
                <w:rFonts w:ascii="Calibri" w:eastAsia="Calibri" w:hAnsi="Calibri"/>
              </w:rPr>
              <w:t xml:space="preserve">Todas las dependencias del ayuntamiento de Juanacatlán Jalisco </w:t>
            </w:r>
          </w:p>
        </w:tc>
      </w:tr>
      <w:tr w:rsidR="009B6860" w:rsidRPr="00925CA8" w14:paraId="740C56E1" w14:textId="77777777" w:rsidTr="00003823">
        <w:tc>
          <w:tcPr>
            <w:tcW w:w="2943" w:type="dxa"/>
            <w:gridSpan w:val="4"/>
            <w:shd w:val="clear" w:color="auto" w:fill="FEE6D6" w:themeFill="accent1" w:themeFillTint="33"/>
          </w:tcPr>
          <w:p w14:paraId="055AB1DB" w14:textId="77777777" w:rsidR="009B6860" w:rsidRPr="00925CA8" w:rsidRDefault="009B6860" w:rsidP="009B6860">
            <w:pPr>
              <w:rPr>
                <w:rFonts w:ascii="Calibri" w:eastAsia="Calibri" w:hAnsi="Calibri"/>
              </w:rPr>
            </w:pPr>
            <w:r w:rsidRPr="00925CA8">
              <w:rPr>
                <w:rFonts w:ascii="Calibri" w:eastAsia="Calibri" w:hAnsi="Calibri"/>
              </w:rPr>
              <w:t>Relaciones externas</w:t>
            </w:r>
          </w:p>
        </w:tc>
        <w:tc>
          <w:tcPr>
            <w:tcW w:w="7122" w:type="dxa"/>
            <w:gridSpan w:val="5"/>
          </w:tcPr>
          <w:p w14:paraId="0365D0EA" w14:textId="1BD349BC" w:rsidR="009B6860" w:rsidRPr="00665857" w:rsidRDefault="009B6860" w:rsidP="009B6860">
            <w:pPr>
              <w:rPr>
                <w:rFonts w:ascii="Calibri" w:eastAsia="Calibri" w:hAnsi="Calibri"/>
              </w:rPr>
            </w:pPr>
            <w:r w:rsidRPr="00665857">
              <w:rPr>
                <w:rFonts w:ascii="Calibri" w:eastAsia="Calibri" w:hAnsi="Calibri"/>
              </w:rPr>
              <w:t>Congreso del estado,</w:t>
            </w:r>
            <w:r w:rsidR="00FE253F">
              <w:rPr>
                <w:rFonts w:ascii="Calibri" w:eastAsia="Calibri" w:hAnsi="Calibri"/>
              </w:rPr>
              <w:t xml:space="preserve"> auditoria superior del estado</w:t>
            </w:r>
            <w:r w:rsidRPr="00665857">
              <w:rPr>
                <w:rFonts w:ascii="Calibri" w:eastAsia="Calibri" w:hAnsi="Calibri"/>
              </w:rPr>
              <w:t>, instituciones bancarias, proveedores y la ciudadanía en general</w:t>
            </w:r>
          </w:p>
        </w:tc>
      </w:tr>
      <w:tr w:rsidR="009B6860" w:rsidRPr="00925CA8" w14:paraId="4B33AAE2" w14:textId="77777777" w:rsidTr="00925CA8">
        <w:tc>
          <w:tcPr>
            <w:tcW w:w="10065" w:type="dxa"/>
            <w:gridSpan w:val="9"/>
          </w:tcPr>
          <w:p w14:paraId="186DE695" w14:textId="77777777" w:rsidR="009B6860" w:rsidRPr="00925CA8" w:rsidRDefault="009B6860" w:rsidP="009B6860">
            <w:pPr>
              <w:rPr>
                <w:rFonts w:ascii="Calibri" w:eastAsia="Calibri" w:hAnsi="Calibri"/>
              </w:rPr>
            </w:pPr>
          </w:p>
        </w:tc>
      </w:tr>
      <w:tr w:rsidR="009B6860" w:rsidRPr="00925CA8" w14:paraId="728AEB85" w14:textId="77777777" w:rsidTr="00925CA8">
        <w:tc>
          <w:tcPr>
            <w:tcW w:w="10065" w:type="dxa"/>
            <w:gridSpan w:val="9"/>
            <w:shd w:val="clear" w:color="auto" w:fill="E65B01" w:themeFill="accent1" w:themeFillShade="BF"/>
          </w:tcPr>
          <w:p w14:paraId="182F8841" w14:textId="77777777" w:rsidR="009B6860" w:rsidRPr="00925CA8" w:rsidRDefault="009B6860" w:rsidP="009B6860">
            <w:pPr>
              <w:rPr>
                <w:rFonts w:ascii="Calibri" w:eastAsia="Calibri" w:hAnsi="Calibri"/>
                <w:b/>
                <w:color w:val="FFFFFF"/>
              </w:rPr>
            </w:pPr>
            <w:r w:rsidRPr="00925CA8">
              <w:rPr>
                <w:rFonts w:ascii="Calibri" w:eastAsia="Calibri" w:hAnsi="Calibri"/>
                <w:b/>
                <w:color w:val="FFFFFF"/>
              </w:rPr>
              <w:t>Perfil del puesto:</w:t>
            </w:r>
          </w:p>
        </w:tc>
      </w:tr>
      <w:tr w:rsidR="009B6860" w:rsidRPr="00925CA8" w14:paraId="563A1E48" w14:textId="77777777" w:rsidTr="00003823">
        <w:tc>
          <w:tcPr>
            <w:tcW w:w="2943" w:type="dxa"/>
            <w:gridSpan w:val="4"/>
            <w:shd w:val="clear" w:color="auto" w:fill="FEE6D6" w:themeFill="accent1" w:themeFillTint="33"/>
          </w:tcPr>
          <w:p w14:paraId="567A3936" w14:textId="77777777" w:rsidR="009B6860" w:rsidRPr="00925CA8" w:rsidRDefault="009B6860" w:rsidP="009B6860">
            <w:pPr>
              <w:rPr>
                <w:rFonts w:ascii="Calibri" w:eastAsia="Calibri" w:hAnsi="Calibri"/>
              </w:rPr>
            </w:pPr>
            <w:r w:rsidRPr="00925CA8">
              <w:rPr>
                <w:rFonts w:ascii="Calibri" w:eastAsia="Calibri" w:hAnsi="Calibri"/>
              </w:rPr>
              <w:t>Rango de edad</w:t>
            </w:r>
          </w:p>
        </w:tc>
        <w:tc>
          <w:tcPr>
            <w:tcW w:w="1308" w:type="dxa"/>
          </w:tcPr>
          <w:p w14:paraId="29F1BC0A" w14:textId="46E8FF43" w:rsidR="009B6860" w:rsidRPr="00665857" w:rsidRDefault="00D97531" w:rsidP="009B6860">
            <w:pPr>
              <w:rPr>
                <w:rFonts w:ascii="Calibri" w:eastAsia="Calibri" w:hAnsi="Calibri"/>
              </w:rPr>
            </w:pPr>
            <w:r>
              <w:rPr>
                <w:rFonts w:ascii="Calibri" w:eastAsia="Calibri" w:hAnsi="Calibri"/>
              </w:rPr>
              <w:t>25-70</w:t>
            </w:r>
          </w:p>
        </w:tc>
        <w:tc>
          <w:tcPr>
            <w:tcW w:w="2476" w:type="dxa"/>
            <w:gridSpan w:val="2"/>
            <w:shd w:val="clear" w:color="auto" w:fill="FEE6D6" w:themeFill="accent1" w:themeFillTint="33"/>
          </w:tcPr>
          <w:p w14:paraId="39C782EE" w14:textId="77777777" w:rsidR="009B6860" w:rsidRPr="00665857" w:rsidRDefault="009B6860" w:rsidP="009B6860">
            <w:pPr>
              <w:rPr>
                <w:rFonts w:ascii="Calibri" w:eastAsia="Calibri" w:hAnsi="Calibri"/>
              </w:rPr>
            </w:pPr>
            <w:r w:rsidRPr="00665857">
              <w:rPr>
                <w:rFonts w:ascii="Calibri" w:eastAsia="Calibri" w:hAnsi="Calibri"/>
              </w:rPr>
              <w:t>Escolaridad</w:t>
            </w:r>
          </w:p>
        </w:tc>
        <w:tc>
          <w:tcPr>
            <w:tcW w:w="3338" w:type="dxa"/>
            <w:gridSpan w:val="2"/>
          </w:tcPr>
          <w:p w14:paraId="35F6C040" w14:textId="77777777" w:rsidR="009B6860" w:rsidRPr="00665857" w:rsidRDefault="009B6860" w:rsidP="009B6860">
            <w:pPr>
              <w:rPr>
                <w:rFonts w:ascii="Calibri" w:eastAsia="Calibri" w:hAnsi="Calibri"/>
              </w:rPr>
            </w:pPr>
            <w:r w:rsidRPr="00665857">
              <w:rPr>
                <w:rFonts w:ascii="Calibri" w:eastAsia="Calibri" w:hAnsi="Calibri"/>
              </w:rPr>
              <w:t>Licenciatura</w:t>
            </w:r>
          </w:p>
        </w:tc>
      </w:tr>
      <w:tr w:rsidR="009B6860" w:rsidRPr="00925CA8" w14:paraId="49CC8628" w14:textId="77777777" w:rsidTr="00925CA8">
        <w:tc>
          <w:tcPr>
            <w:tcW w:w="1552" w:type="dxa"/>
            <w:gridSpan w:val="2"/>
            <w:shd w:val="clear" w:color="auto" w:fill="FEE6D6" w:themeFill="accent1" w:themeFillTint="33"/>
          </w:tcPr>
          <w:p w14:paraId="0EA8917E" w14:textId="77777777" w:rsidR="009B6860" w:rsidRPr="00925CA8" w:rsidRDefault="009B6860" w:rsidP="009B6860">
            <w:pPr>
              <w:rPr>
                <w:rFonts w:ascii="Calibri" w:eastAsia="Calibri" w:hAnsi="Calibri"/>
              </w:rPr>
            </w:pPr>
            <w:r w:rsidRPr="00925CA8">
              <w:rPr>
                <w:rFonts w:ascii="Calibri" w:eastAsia="Calibri" w:hAnsi="Calibri"/>
              </w:rPr>
              <w:t>Especialidad</w:t>
            </w:r>
          </w:p>
        </w:tc>
        <w:tc>
          <w:tcPr>
            <w:tcW w:w="8513" w:type="dxa"/>
            <w:gridSpan w:val="7"/>
          </w:tcPr>
          <w:p w14:paraId="73E24060" w14:textId="5A498D3B" w:rsidR="009B6860" w:rsidRPr="00665857" w:rsidRDefault="009B6860" w:rsidP="009B6860">
            <w:pPr>
              <w:rPr>
                <w:rFonts w:ascii="Calibri" w:eastAsia="Calibri" w:hAnsi="Calibri"/>
              </w:rPr>
            </w:pPr>
            <w:r w:rsidRPr="00665857">
              <w:rPr>
                <w:rFonts w:ascii="Calibri" w:eastAsia="Calibri" w:hAnsi="Calibri"/>
              </w:rPr>
              <w:t>Ingeniería, Administración, Finanzas</w:t>
            </w:r>
            <w:r w:rsidR="00FE253F">
              <w:rPr>
                <w:rFonts w:ascii="Calibri" w:eastAsia="Calibri" w:hAnsi="Calibri"/>
              </w:rPr>
              <w:t>, derecho</w:t>
            </w:r>
          </w:p>
        </w:tc>
      </w:tr>
      <w:tr w:rsidR="009B6860" w:rsidRPr="00925CA8" w14:paraId="34E0035F" w14:textId="77777777" w:rsidTr="00003823">
        <w:tc>
          <w:tcPr>
            <w:tcW w:w="1552" w:type="dxa"/>
            <w:gridSpan w:val="2"/>
            <w:shd w:val="clear" w:color="auto" w:fill="FEE6D6" w:themeFill="accent1" w:themeFillTint="33"/>
          </w:tcPr>
          <w:p w14:paraId="464379EF" w14:textId="77777777" w:rsidR="009B6860" w:rsidRPr="00925CA8" w:rsidRDefault="009B6860" w:rsidP="009B6860">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14:paraId="25A991A7" w14:textId="77777777" w:rsidR="009B6860" w:rsidRPr="00925CA8" w:rsidRDefault="009B6860" w:rsidP="009B6860">
            <w:pPr>
              <w:rPr>
                <w:rFonts w:ascii="Calibri" w:eastAsia="Calibri" w:hAnsi="Calibri"/>
              </w:rPr>
            </w:pPr>
            <w:r w:rsidRPr="00925CA8">
              <w:rPr>
                <w:rFonts w:ascii="Calibri" w:eastAsia="Calibri" w:hAnsi="Calibri"/>
              </w:rPr>
              <w:t>Masculino</w:t>
            </w:r>
          </w:p>
        </w:tc>
        <w:tc>
          <w:tcPr>
            <w:tcW w:w="1308" w:type="dxa"/>
          </w:tcPr>
          <w:p w14:paraId="7545869C" w14:textId="77777777" w:rsidR="009B6860" w:rsidRPr="00665857" w:rsidRDefault="009B6860" w:rsidP="009B6860">
            <w:pPr>
              <w:rPr>
                <w:rFonts w:ascii="Calibri" w:eastAsia="Calibri" w:hAnsi="Calibri"/>
              </w:rPr>
            </w:pPr>
          </w:p>
        </w:tc>
        <w:tc>
          <w:tcPr>
            <w:tcW w:w="1335" w:type="dxa"/>
            <w:shd w:val="clear" w:color="auto" w:fill="FEE6D6" w:themeFill="accent1" w:themeFillTint="33"/>
          </w:tcPr>
          <w:p w14:paraId="074A11CD" w14:textId="77777777" w:rsidR="009B6860" w:rsidRPr="00665857" w:rsidRDefault="009B6860" w:rsidP="009B6860">
            <w:pPr>
              <w:rPr>
                <w:rFonts w:ascii="Calibri" w:eastAsia="Calibri" w:hAnsi="Calibri"/>
              </w:rPr>
            </w:pPr>
            <w:r w:rsidRPr="00665857">
              <w:rPr>
                <w:rFonts w:ascii="Calibri" w:eastAsia="Calibri" w:hAnsi="Calibri"/>
              </w:rPr>
              <w:t>Femenino</w:t>
            </w:r>
          </w:p>
        </w:tc>
        <w:tc>
          <w:tcPr>
            <w:tcW w:w="1141" w:type="dxa"/>
          </w:tcPr>
          <w:p w14:paraId="3F999427" w14:textId="77777777" w:rsidR="009B6860" w:rsidRPr="00665857" w:rsidRDefault="009B6860" w:rsidP="009B6860">
            <w:pPr>
              <w:rPr>
                <w:rFonts w:ascii="Calibri" w:eastAsia="Calibri" w:hAnsi="Calibri"/>
              </w:rPr>
            </w:pPr>
          </w:p>
        </w:tc>
        <w:tc>
          <w:tcPr>
            <w:tcW w:w="1267" w:type="dxa"/>
            <w:shd w:val="clear" w:color="auto" w:fill="FEE6D6" w:themeFill="accent1" w:themeFillTint="33"/>
          </w:tcPr>
          <w:p w14:paraId="01D57C3B" w14:textId="77777777" w:rsidR="009B6860" w:rsidRPr="00665857" w:rsidRDefault="009B6860" w:rsidP="009B6860">
            <w:pPr>
              <w:rPr>
                <w:rFonts w:ascii="Calibri" w:eastAsia="Calibri" w:hAnsi="Calibri"/>
              </w:rPr>
            </w:pPr>
            <w:r w:rsidRPr="00665857">
              <w:rPr>
                <w:rFonts w:ascii="Calibri" w:eastAsia="Calibri" w:hAnsi="Calibri"/>
              </w:rPr>
              <w:t>Indistinto</w:t>
            </w:r>
          </w:p>
        </w:tc>
        <w:tc>
          <w:tcPr>
            <w:tcW w:w="2071" w:type="dxa"/>
          </w:tcPr>
          <w:p w14:paraId="760B91A9" w14:textId="77777777" w:rsidR="009B6860" w:rsidRPr="00665857" w:rsidRDefault="009B6860" w:rsidP="009B6860">
            <w:pPr>
              <w:rPr>
                <w:rFonts w:ascii="Calibri" w:eastAsia="Calibri" w:hAnsi="Calibri"/>
              </w:rPr>
            </w:pPr>
            <w:r w:rsidRPr="00665857">
              <w:rPr>
                <w:rFonts w:ascii="Calibri" w:eastAsia="Calibri" w:hAnsi="Calibri"/>
              </w:rPr>
              <w:t>X</w:t>
            </w:r>
          </w:p>
        </w:tc>
      </w:tr>
      <w:tr w:rsidR="009B6860" w:rsidRPr="00925CA8" w14:paraId="1CEFA021" w14:textId="77777777" w:rsidTr="00925CA8">
        <w:tc>
          <w:tcPr>
            <w:tcW w:w="10065" w:type="dxa"/>
            <w:gridSpan w:val="9"/>
          </w:tcPr>
          <w:p w14:paraId="10EE318D" w14:textId="77777777" w:rsidR="009B6860" w:rsidRPr="00925CA8" w:rsidRDefault="009B6860" w:rsidP="009B6860">
            <w:pPr>
              <w:rPr>
                <w:rFonts w:ascii="Calibri" w:eastAsia="Calibri" w:hAnsi="Calibri"/>
              </w:rPr>
            </w:pPr>
          </w:p>
        </w:tc>
      </w:tr>
      <w:tr w:rsidR="009B6860" w:rsidRPr="00925CA8" w14:paraId="1021F9B7" w14:textId="77777777" w:rsidTr="00925CA8">
        <w:tc>
          <w:tcPr>
            <w:tcW w:w="10065" w:type="dxa"/>
            <w:gridSpan w:val="9"/>
            <w:shd w:val="clear" w:color="auto" w:fill="E65B01" w:themeFill="accent1" w:themeFillShade="BF"/>
          </w:tcPr>
          <w:p w14:paraId="2FDEC46B" w14:textId="77777777" w:rsidR="009B6860" w:rsidRPr="00925CA8" w:rsidRDefault="009B6860" w:rsidP="009B6860">
            <w:pPr>
              <w:rPr>
                <w:rFonts w:ascii="Calibri" w:eastAsia="Calibri" w:hAnsi="Calibri"/>
                <w:b/>
                <w:color w:val="FFFFFF"/>
              </w:rPr>
            </w:pPr>
            <w:r w:rsidRPr="00925CA8">
              <w:rPr>
                <w:rFonts w:ascii="Calibri" w:eastAsia="Calibri" w:hAnsi="Calibri"/>
                <w:b/>
                <w:color w:val="FFFFFF"/>
              </w:rPr>
              <w:t>Experiencia Previa:</w:t>
            </w:r>
          </w:p>
        </w:tc>
      </w:tr>
      <w:tr w:rsidR="009B6860" w:rsidRPr="00925CA8" w14:paraId="0C3A9EB1" w14:textId="77777777" w:rsidTr="00003823">
        <w:tc>
          <w:tcPr>
            <w:tcW w:w="2341" w:type="dxa"/>
            <w:gridSpan w:val="3"/>
            <w:shd w:val="clear" w:color="auto" w:fill="FEE6D6" w:themeFill="accent1" w:themeFillTint="33"/>
          </w:tcPr>
          <w:p w14:paraId="0275A7D8" w14:textId="77777777" w:rsidR="009B6860" w:rsidRPr="00925CA8" w:rsidRDefault="009B6860" w:rsidP="009B6860">
            <w:pPr>
              <w:rPr>
                <w:rFonts w:ascii="Calibri" w:eastAsia="Calibri" w:hAnsi="Calibri"/>
              </w:rPr>
            </w:pPr>
            <w:commentRangeStart w:id="8"/>
            <w:r w:rsidRPr="00925CA8">
              <w:rPr>
                <w:rFonts w:ascii="Calibri" w:eastAsia="Calibri" w:hAnsi="Calibri"/>
              </w:rPr>
              <w:t>Tiempo</w:t>
            </w:r>
          </w:p>
        </w:tc>
        <w:tc>
          <w:tcPr>
            <w:tcW w:w="7724" w:type="dxa"/>
            <w:gridSpan w:val="6"/>
          </w:tcPr>
          <w:p w14:paraId="76B4AC15" w14:textId="0A8620FA" w:rsidR="009B6860" w:rsidRPr="00925CA8" w:rsidRDefault="00FE253F" w:rsidP="009B6860">
            <w:pPr>
              <w:rPr>
                <w:rFonts w:ascii="Calibri" w:eastAsia="Calibri" w:hAnsi="Calibri"/>
              </w:rPr>
            </w:pPr>
            <w:r>
              <w:rPr>
                <w:rFonts w:ascii="Calibri" w:eastAsia="Calibri" w:hAnsi="Calibri"/>
              </w:rPr>
              <w:t xml:space="preserve">3 años </w:t>
            </w:r>
          </w:p>
        </w:tc>
      </w:tr>
      <w:tr w:rsidR="009B6860" w:rsidRPr="00925CA8" w14:paraId="743BA0AD" w14:textId="77777777" w:rsidTr="00003823">
        <w:tc>
          <w:tcPr>
            <w:tcW w:w="2341" w:type="dxa"/>
            <w:gridSpan w:val="3"/>
            <w:shd w:val="clear" w:color="auto" w:fill="FEE6D6" w:themeFill="accent1" w:themeFillTint="33"/>
          </w:tcPr>
          <w:p w14:paraId="3FE6967C" w14:textId="77777777" w:rsidR="009B6860" w:rsidRPr="00925CA8" w:rsidRDefault="009B6860" w:rsidP="009B6860">
            <w:pPr>
              <w:rPr>
                <w:rFonts w:ascii="Calibri" w:eastAsia="Calibri" w:hAnsi="Calibri"/>
              </w:rPr>
            </w:pPr>
            <w:r w:rsidRPr="00925CA8">
              <w:rPr>
                <w:rFonts w:ascii="Calibri" w:eastAsia="Calibri" w:hAnsi="Calibri"/>
              </w:rPr>
              <w:t>¿En qué puestos?</w:t>
            </w:r>
            <w:commentRangeEnd w:id="8"/>
            <w:r>
              <w:rPr>
                <w:rStyle w:val="Refdecomentario"/>
              </w:rPr>
              <w:commentReference w:id="8"/>
            </w:r>
          </w:p>
        </w:tc>
        <w:tc>
          <w:tcPr>
            <w:tcW w:w="7724" w:type="dxa"/>
            <w:gridSpan w:val="6"/>
          </w:tcPr>
          <w:p w14:paraId="0C27F701" w14:textId="12F49385" w:rsidR="009B6860" w:rsidRPr="00925CA8" w:rsidRDefault="00FE253F" w:rsidP="009B6860">
            <w:pPr>
              <w:rPr>
                <w:rFonts w:ascii="Calibri" w:eastAsia="Calibri" w:hAnsi="Calibri"/>
              </w:rPr>
            </w:pPr>
            <w:r>
              <w:rPr>
                <w:rFonts w:ascii="Calibri" w:eastAsia="Calibri" w:hAnsi="Calibri"/>
              </w:rPr>
              <w:t xml:space="preserve">Administración </w:t>
            </w:r>
            <w:r w:rsidR="00D97531">
              <w:rPr>
                <w:rFonts w:ascii="Calibri" w:eastAsia="Calibri" w:hAnsi="Calibri"/>
              </w:rPr>
              <w:t>Pública</w:t>
            </w:r>
            <w:r>
              <w:rPr>
                <w:rFonts w:ascii="Calibri" w:eastAsia="Calibri" w:hAnsi="Calibri"/>
              </w:rPr>
              <w:t xml:space="preserve"> Municipal</w:t>
            </w:r>
            <w:r w:rsidR="00D97531">
              <w:rPr>
                <w:rFonts w:ascii="Calibri" w:eastAsia="Calibri" w:hAnsi="Calibri"/>
              </w:rPr>
              <w:t xml:space="preserve"> o privada</w:t>
            </w:r>
          </w:p>
        </w:tc>
      </w:tr>
      <w:tr w:rsidR="009B6860" w:rsidRPr="00925CA8" w14:paraId="645D7F68" w14:textId="77777777" w:rsidTr="00925CA8">
        <w:tc>
          <w:tcPr>
            <w:tcW w:w="10065" w:type="dxa"/>
            <w:gridSpan w:val="9"/>
          </w:tcPr>
          <w:p w14:paraId="2E8FF958" w14:textId="77777777" w:rsidR="009B6860" w:rsidRPr="00925CA8" w:rsidRDefault="009B6860" w:rsidP="009B6860">
            <w:pPr>
              <w:rPr>
                <w:rFonts w:ascii="Calibri" w:eastAsia="Calibri" w:hAnsi="Calibri"/>
              </w:rPr>
            </w:pPr>
          </w:p>
        </w:tc>
      </w:tr>
      <w:tr w:rsidR="009B6860" w:rsidRPr="00925CA8" w14:paraId="43803F87" w14:textId="77777777" w:rsidTr="00925CA8">
        <w:tc>
          <w:tcPr>
            <w:tcW w:w="10065" w:type="dxa"/>
            <w:gridSpan w:val="9"/>
            <w:shd w:val="clear" w:color="auto" w:fill="E65B01" w:themeFill="accent1" w:themeFillShade="BF"/>
          </w:tcPr>
          <w:p w14:paraId="71ED9BD5" w14:textId="77777777" w:rsidR="009B6860" w:rsidRPr="00925CA8" w:rsidRDefault="009B6860" w:rsidP="009B6860">
            <w:pPr>
              <w:rPr>
                <w:rFonts w:ascii="Calibri" w:eastAsia="Calibri" w:hAnsi="Calibri"/>
                <w:b/>
                <w:color w:val="FFFFFF"/>
              </w:rPr>
            </w:pPr>
            <w:r w:rsidRPr="00925CA8">
              <w:rPr>
                <w:rFonts w:ascii="Calibri" w:eastAsia="Calibri" w:hAnsi="Calibri"/>
                <w:b/>
                <w:color w:val="FFFFFF"/>
              </w:rPr>
              <w:lastRenderedPageBreak/>
              <w:t>Competencias:</w:t>
            </w:r>
          </w:p>
        </w:tc>
      </w:tr>
      <w:tr w:rsidR="009B6860" w:rsidRPr="00925CA8" w14:paraId="5583A269" w14:textId="77777777" w:rsidTr="00003823">
        <w:tc>
          <w:tcPr>
            <w:tcW w:w="1552" w:type="dxa"/>
            <w:gridSpan w:val="2"/>
            <w:shd w:val="clear" w:color="auto" w:fill="FEE6D6" w:themeFill="accent1" w:themeFillTint="33"/>
          </w:tcPr>
          <w:p w14:paraId="2A11EF58" w14:textId="77777777" w:rsidR="009B6860" w:rsidRPr="00925CA8" w:rsidRDefault="009B6860" w:rsidP="009B6860">
            <w:pPr>
              <w:rPr>
                <w:rFonts w:ascii="Calibri" w:eastAsia="Calibri" w:hAnsi="Calibri"/>
              </w:rPr>
            </w:pPr>
            <w:r w:rsidRPr="00925CA8">
              <w:rPr>
                <w:rFonts w:ascii="Calibri" w:eastAsia="Calibri" w:hAnsi="Calibri"/>
              </w:rPr>
              <w:t>Conocimientos / Aptitudes</w:t>
            </w:r>
          </w:p>
        </w:tc>
        <w:tc>
          <w:tcPr>
            <w:tcW w:w="2699" w:type="dxa"/>
            <w:gridSpan w:val="3"/>
          </w:tcPr>
          <w:p w14:paraId="0D17B985" w14:textId="77777777" w:rsidR="009B6860" w:rsidRPr="00A62B18" w:rsidRDefault="009B6860" w:rsidP="009B6860">
            <w:pPr>
              <w:pStyle w:val="Prrafodelista"/>
              <w:numPr>
                <w:ilvl w:val="0"/>
                <w:numId w:val="19"/>
              </w:numPr>
              <w:rPr>
                <w:rFonts w:ascii="Calibri" w:eastAsia="Calibri" w:hAnsi="Calibri"/>
              </w:rPr>
            </w:pPr>
            <w:r w:rsidRPr="00A62B18">
              <w:rPr>
                <w:rFonts w:ascii="Calibri" w:eastAsia="Calibri" w:hAnsi="Calibri"/>
              </w:rPr>
              <w:t>Administrativos</w:t>
            </w:r>
          </w:p>
          <w:p w14:paraId="6234DFC8" w14:textId="77777777" w:rsidR="009B6860" w:rsidRPr="00A62B18" w:rsidRDefault="009B6860" w:rsidP="009B6860">
            <w:pPr>
              <w:pStyle w:val="Prrafodelista"/>
              <w:numPr>
                <w:ilvl w:val="0"/>
                <w:numId w:val="19"/>
              </w:numPr>
              <w:rPr>
                <w:rFonts w:ascii="Calibri" w:eastAsia="Calibri" w:hAnsi="Calibri"/>
              </w:rPr>
            </w:pPr>
            <w:r w:rsidRPr="00A62B18">
              <w:rPr>
                <w:rFonts w:ascii="Calibri" w:eastAsia="Calibri" w:hAnsi="Calibri"/>
              </w:rPr>
              <w:t>Financieros</w:t>
            </w:r>
          </w:p>
          <w:p w14:paraId="2179EBE7" w14:textId="77777777" w:rsidR="009B6860" w:rsidRPr="00A62B18" w:rsidRDefault="009B6860" w:rsidP="009B6860">
            <w:pPr>
              <w:pStyle w:val="Prrafodelista"/>
              <w:numPr>
                <w:ilvl w:val="0"/>
                <w:numId w:val="19"/>
              </w:numPr>
              <w:rPr>
                <w:rFonts w:ascii="Calibri" w:eastAsia="Calibri" w:hAnsi="Calibri"/>
              </w:rPr>
            </w:pPr>
            <w:r w:rsidRPr="00A62B18">
              <w:rPr>
                <w:rFonts w:ascii="Calibri" w:eastAsia="Calibri" w:hAnsi="Calibri"/>
              </w:rPr>
              <w:t>Programas y sistemas básicos</w:t>
            </w:r>
          </w:p>
        </w:tc>
        <w:tc>
          <w:tcPr>
            <w:tcW w:w="1335" w:type="dxa"/>
            <w:shd w:val="clear" w:color="auto" w:fill="FEE6D6" w:themeFill="accent1" w:themeFillTint="33"/>
          </w:tcPr>
          <w:p w14:paraId="5D5BB423" w14:textId="77777777" w:rsidR="009B6860" w:rsidRPr="00925CA8" w:rsidRDefault="009B6860" w:rsidP="009B6860">
            <w:pPr>
              <w:rPr>
                <w:rFonts w:ascii="Calibri" w:eastAsia="Calibri" w:hAnsi="Calibri"/>
              </w:rPr>
            </w:pPr>
            <w:r w:rsidRPr="00925CA8">
              <w:rPr>
                <w:rFonts w:ascii="Calibri" w:eastAsia="Calibri" w:hAnsi="Calibri"/>
              </w:rPr>
              <w:t>Habilidades / Actitudes</w:t>
            </w:r>
          </w:p>
        </w:tc>
        <w:tc>
          <w:tcPr>
            <w:tcW w:w="4479" w:type="dxa"/>
            <w:gridSpan w:val="3"/>
          </w:tcPr>
          <w:p w14:paraId="221A9DE6"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Amabilidad</w:t>
            </w:r>
          </w:p>
          <w:p w14:paraId="72284BB4"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Honestidad</w:t>
            </w:r>
          </w:p>
          <w:p w14:paraId="0EED3FB7"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14:paraId="3EB204C1"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14:paraId="4E6D3F92"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Objetividad</w:t>
            </w:r>
          </w:p>
          <w:p w14:paraId="502CAD9D"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14:paraId="5D0D3740"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14:paraId="5F0D7C92"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Liderazgo</w:t>
            </w:r>
          </w:p>
          <w:p w14:paraId="2370E394"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14:paraId="3CD765E1"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14:paraId="2E6C3CA9"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14:paraId="095FE3A8"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14:paraId="3EAD69B7"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14:paraId="1DBD687A" w14:textId="77777777" w:rsidR="009B6860" w:rsidRPr="00A62B1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14:paraId="065DBF61" w14:textId="77777777" w:rsidR="009B6860" w:rsidRPr="00925CA8" w:rsidRDefault="009B6860" w:rsidP="009B6860">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B6860" w:rsidRPr="00925CA8" w14:paraId="0516997A" w14:textId="77777777" w:rsidTr="00003823">
        <w:tc>
          <w:tcPr>
            <w:tcW w:w="2943" w:type="dxa"/>
            <w:gridSpan w:val="4"/>
            <w:shd w:val="clear" w:color="auto" w:fill="FEE6D6" w:themeFill="accent1" w:themeFillTint="33"/>
          </w:tcPr>
          <w:p w14:paraId="35FA7C7F" w14:textId="77777777" w:rsidR="009B6860" w:rsidRPr="00925CA8" w:rsidRDefault="009B6860" w:rsidP="009B6860">
            <w:pPr>
              <w:rPr>
                <w:rFonts w:ascii="Calibri" w:eastAsia="Calibri" w:hAnsi="Calibri"/>
              </w:rPr>
            </w:pPr>
            <w:r w:rsidRPr="00925CA8">
              <w:rPr>
                <w:rFonts w:ascii="Calibri" w:eastAsia="Calibri" w:hAnsi="Calibri"/>
              </w:rPr>
              <w:t>Ambiente y Condiciones de Trabajo</w:t>
            </w:r>
          </w:p>
        </w:tc>
        <w:tc>
          <w:tcPr>
            <w:tcW w:w="7122" w:type="dxa"/>
            <w:gridSpan w:val="5"/>
          </w:tcPr>
          <w:p w14:paraId="6586F29F" w14:textId="6BDDA32B" w:rsidR="009B6860" w:rsidRPr="00925CA8" w:rsidRDefault="006B14FA" w:rsidP="009B6860">
            <w:pPr>
              <w:rPr>
                <w:rFonts w:ascii="Calibri" w:eastAsia="Calibri" w:hAnsi="Calibri"/>
              </w:rPr>
            </w:pPr>
            <w:r>
              <w:rPr>
                <w:rFonts w:ascii="Calibri" w:eastAsia="Calibri" w:hAnsi="Calibri"/>
              </w:rPr>
              <w:t>60% oficina, 20</w:t>
            </w:r>
            <w:r w:rsidR="00FE253F">
              <w:rPr>
                <w:rFonts w:ascii="Calibri" w:eastAsia="Calibri" w:hAnsi="Calibri"/>
              </w:rPr>
              <w:t xml:space="preserve">% </w:t>
            </w:r>
            <w:r>
              <w:rPr>
                <w:rFonts w:ascii="Calibri" w:eastAsia="Calibri" w:hAnsi="Calibri"/>
              </w:rPr>
              <w:t xml:space="preserve">Gestión, 20% </w:t>
            </w:r>
            <w:r w:rsidR="00FE253F">
              <w:rPr>
                <w:rFonts w:ascii="Calibri" w:eastAsia="Calibri" w:hAnsi="Calibri"/>
              </w:rPr>
              <w:t>Actividades de auditoría</w:t>
            </w:r>
          </w:p>
        </w:tc>
      </w:tr>
      <w:tr w:rsidR="009B6860" w:rsidRPr="00925CA8" w14:paraId="6CC67D38" w14:textId="77777777" w:rsidTr="00003823">
        <w:tc>
          <w:tcPr>
            <w:tcW w:w="1552" w:type="dxa"/>
            <w:gridSpan w:val="2"/>
          </w:tcPr>
          <w:p w14:paraId="4F0A9D62" w14:textId="77777777" w:rsidR="009B6860" w:rsidRPr="00925CA8" w:rsidRDefault="009B6860" w:rsidP="009B6860">
            <w:pPr>
              <w:rPr>
                <w:rFonts w:ascii="Calibri" w:eastAsia="Calibri" w:hAnsi="Calibri"/>
              </w:rPr>
            </w:pPr>
          </w:p>
        </w:tc>
        <w:tc>
          <w:tcPr>
            <w:tcW w:w="1391" w:type="dxa"/>
            <w:gridSpan w:val="2"/>
          </w:tcPr>
          <w:p w14:paraId="65449E0D" w14:textId="77777777" w:rsidR="009B6860" w:rsidRPr="00925CA8" w:rsidRDefault="009B6860" w:rsidP="009B6860">
            <w:pPr>
              <w:rPr>
                <w:rFonts w:ascii="Calibri" w:eastAsia="Calibri" w:hAnsi="Calibri"/>
              </w:rPr>
            </w:pPr>
          </w:p>
        </w:tc>
        <w:tc>
          <w:tcPr>
            <w:tcW w:w="1308" w:type="dxa"/>
          </w:tcPr>
          <w:p w14:paraId="147056AE" w14:textId="77777777" w:rsidR="009B6860" w:rsidRPr="00925CA8" w:rsidRDefault="009B6860" w:rsidP="009B6860">
            <w:pPr>
              <w:rPr>
                <w:rFonts w:ascii="Calibri" w:eastAsia="Calibri" w:hAnsi="Calibri"/>
              </w:rPr>
            </w:pPr>
          </w:p>
        </w:tc>
        <w:tc>
          <w:tcPr>
            <w:tcW w:w="1335" w:type="dxa"/>
          </w:tcPr>
          <w:p w14:paraId="34BA11A6" w14:textId="77777777" w:rsidR="009B6860" w:rsidRPr="00925CA8" w:rsidRDefault="009B6860" w:rsidP="009B6860">
            <w:pPr>
              <w:rPr>
                <w:rFonts w:ascii="Calibri" w:eastAsia="Calibri" w:hAnsi="Calibri"/>
              </w:rPr>
            </w:pPr>
          </w:p>
        </w:tc>
        <w:tc>
          <w:tcPr>
            <w:tcW w:w="1141" w:type="dxa"/>
          </w:tcPr>
          <w:p w14:paraId="6143EF3C" w14:textId="77777777" w:rsidR="009B6860" w:rsidRPr="00925CA8" w:rsidRDefault="009B6860" w:rsidP="009B6860">
            <w:pPr>
              <w:rPr>
                <w:rFonts w:ascii="Calibri" w:eastAsia="Calibri" w:hAnsi="Calibri"/>
              </w:rPr>
            </w:pPr>
          </w:p>
        </w:tc>
        <w:tc>
          <w:tcPr>
            <w:tcW w:w="1267" w:type="dxa"/>
          </w:tcPr>
          <w:p w14:paraId="063DBA26" w14:textId="77777777" w:rsidR="009B6860" w:rsidRPr="00925CA8" w:rsidRDefault="009B6860" w:rsidP="009B6860">
            <w:pPr>
              <w:rPr>
                <w:rFonts w:ascii="Calibri" w:eastAsia="Calibri" w:hAnsi="Calibri"/>
              </w:rPr>
            </w:pPr>
          </w:p>
        </w:tc>
        <w:tc>
          <w:tcPr>
            <w:tcW w:w="2071" w:type="dxa"/>
          </w:tcPr>
          <w:p w14:paraId="091B061F" w14:textId="77777777" w:rsidR="009B6860" w:rsidRPr="00925CA8" w:rsidRDefault="009B6860" w:rsidP="009B6860">
            <w:pPr>
              <w:rPr>
                <w:rFonts w:ascii="Calibri" w:eastAsia="Calibri" w:hAnsi="Calibri"/>
              </w:rPr>
            </w:pPr>
          </w:p>
        </w:tc>
      </w:tr>
    </w:tbl>
    <w:p w14:paraId="6EF46BE5" w14:textId="051190C3" w:rsidR="0040499E" w:rsidRDefault="0040499E" w:rsidP="00C77A1B">
      <w:pPr>
        <w:rPr>
          <w:lang w:eastAsia="es-MX"/>
        </w:rPr>
      </w:pPr>
    </w:p>
    <w:p w14:paraId="31DC144C" w14:textId="77777777" w:rsidR="0040499E" w:rsidRDefault="0040499E" w:rsidP="00C77A1B">
      <w:pPr>
        <w:rPr>
          <w:lang w:eastAsia="es-MX"/>
        </w:rPr>
      </w:pPr>
    </w:p>
    <w:p w14:paraId="630374DC" w14:textId="77777777" w:rsidR="0040499E" w:rsidRDefault="0040499E" w:rsidP="0040499E">
      <w:pPr>
        <w:pStyle w:val="Ttulo1"/>
        <w:numPr>
          <w:ilvl w:val="0"/>
          <w:numId w:val="18"/>
        </w:numPr>
        <w:rPr>
          <w:lang w:eastAsia="es-MX"/>
        </w:rPr>
      </w:pPr>
      <w:r>
        <w:rPr>
          <w:lang w:eastAsia="es-MX"/>
        </w:rPr>
        <w:t>SERVICIOS</w:t>
      </w:r>
    </w:p>
    <w:p w14:paraId="16A7002E" w14:textId="77777777"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14:paraId="3598EC98" w14:textId="77777777" w:rsidTr="00EB581A">
        <w:trPr>
          <w:trHeight w:val="339"/>
        </w:trPr>
        <w:tc>
          <w:tcPr>
            <w:tcW w:w="8188" w:type="dxa"/>
            <w:shd w:val="clear" w:color="auto" w:fill="244583" w:themeFill="accent2" w:themeFillShade="80"/>
          </w:tcPr>
          <w:p w14:paraId="1FBE998A" w14:textId="77777777"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14:paraId="6E14F8C7" w14:textId="77777777"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14:paraId="5EA937A6" w14:textId="77777777" w:rsidTr="00EB581A">
        <w:tc>
          <w:tcPr>
            <w:tcW w:w="8188" w:type="dxa"/>
          </w:tcPr>
          <w:p w14:paraId="46B95843" w14:textId="69067ECE" w:rsidR="0040499E" w:rsidRPr="000D1F21" w:rsidRDefault="0040499E" w:rsidP="006D631A">
            <w:pPr>
              <w:ind w:right="72"/>
              <w:rPr>
                <w:rFonts w:ascii="Arial" w:hAnsi="Arial" w:cs="Arial"/>
                <w:bCs/>
                <w:iCs/>
                <w:color w:val="FF0000"/>
              </w:rPr>
            </w:pPr>
          </w:p>
        </w:tc>
        <w:tc>
          <w:tcPr>
            <w:tcW w:w="1559" w:type="dxa"/>
          </w:tcPr>
          <w:p w14:paraId="4F7BE266" w14:textId="2187925B" w:rsidR="0040499E" w:rsidRPr="000D1F21" w:rsidRDefault="0040499E" w:rsidP="00EB581A">
            <w:pPr>
              <w:jc w:val="center"/>
              <w:rPr>
                <w:color w:val="FF0000"/>
                <w:lang w:eastAsia="es-MX"/>
              </w:rPr>
            </w:pPr>
          </w:p>
        </w:tc>
      </w:tr>
      <w:tr w:rsidR="0040499E" w14:paraId="6CEF65E0" w14:textId="77777777" w:rsidTr="00EB581A">
        <w:tc>
          <w:tcPr>
            <w:tcW w:w="8188" w:type="dxa"/>
          </w:tcPr>
          <w:p w14:paraId="1CC8B7EB" w14:textId="3B719945" w:rsidR="00383E76" w:rsidRPr="000D1F21" w:rsidRDefault="00383E76" w:rsidP="006D631A">
            <w:pPr>
              <w:ind w:right="72"/>
              <w:rPr>
                <w:rFonts w:ascii="Arial" w:hAnsi="Arial" w:cs="Arial"/>
                <w:bCs/>
                <w:color w:val="FF0000"/>
              </w:rPr>
            </w:pPr>
          </w:p>
        </w:tc>
        <w:tc>
          <w:tcPr>
            <w:tcW w:w="1559" w:type="dxa"/>
          </w:tcPr>
          <w:p w14:paraId="5B447954" w14:textId="393B8532" w:rsidR="0040499E" w:rsidRPr="000D1F21" w:rsidRDefault="0040499E" w:rsidP="00EB581A">
            <w:pPr>
              <w:jc w:val="center"/>
              <w:rPr>
                <w:color w:val="FF0000"/>
                <w:lang w:eastAsia="es-MX"/>
              </w:rPr>
            </w:pPr>
          </w:p>
        </w:tc>
      </w:tr>
      <w:tr w:rsidR="0040499E" w14:paraId="63235FAA" w14:textId="77777777" w:rsidTr="00EB581A">
        <w:tc>
          <w:tcPr>
            <w:tcW w:w="8188" w:type="dxa"/>
          </w:tcPr>
          <w:p w14:paraId="372444D3" w14:textId="12D41E9F" w:rsidR="0040499E" w:rsidRPr="000D1F21" w:rsidRDefault="0040499E" w:rsidP="006D631A">
            <w:pPr>
              <w:ind w:right="72"/>
              <w:rPr>
                <w:rFonts w:ascii="Arial" w:hAnsi="Arial" w:cs="Arial"/>
                <w:bCs/>
                <w:color w:val="FF0000"/>
              </w:rPr>
            </w:pPr>
          </w:p>
        </w:tc>
        <w:tc>
          <w:tcPr>
            <w:tcW w:w="1559" w:type="dxa"/>
          </w:tcPr>
          <w:p w14:paraId="057135A3" w14:textId="1011B832" w:rsidR="0040499E" w:rsidRPr="000D1F21" w:rsidRDefault="0040499E" w:rsidP="00EB581A">
            <w:pPr>
              <w:jc w:val="center"/>
              <w:rPr>
                <w:color w:val="FF0000"/>
                <w:lang w:eastAsia="es-MX"/>
              </w:rPr>
            </w:pPr>
          </w:p>
        </w:tc>
      </w:tr>
      <w:tr w:rsidR="0040499E" w14:paraId="6206F695" w14:textId="77777777" w:rsidTr="00EB581A">
        <w:tc>
          <w:tcPr>
            <w:tcW w:w="8188" w:type="dxa"/>
          </w:tcPr>
          <w:p w14:paraId="5F19F876" w14:textId="2BCE0407" w:rsidR="0040499E" w:rsidRPr="000D1F21" w:rsidRDefault="0040499E" w:rsidP="006D631A">
            <w:pPr>
              <w:ind w:right="72"/>
              <w:rPr>
                <w:rFonts w:ascii="Arial" w:hAnsi="Arial" w:cs="Arial"/>
                <w:bCs/>
                <w:color w:val="FF0000"/>
              </w:rPr>
            </w:pPr>
          </w:p>
        </w:tc>
        <w:tc>
          <w:tcPr>
            <w:tcW w:w="1559" w:type="dxa"/>
          </w:tcPr>
          <w:p w14:paraId="025DC2CD" w14:textId="6EA78609" w:rsidR="0040499E" w:rsidRPr="000D1F21" w:rsidRDefault="0040499E" w:rsidP="00EB581A">
            <w:pPr>
              <w:jc w:val="center"/>
              <w:rPr>
                <w:color w:val="FF0000"/>
                <w:lang w:eastAsia="es-MX"/>
              </w:rPr>
            </w:pPr>
          </w:p>
        </w:tc>
      </w:tr>
      <w:tr w:rsidR="0040499E" w14:paraId="6EDE96A8" w14:textId="77777777" w:rsidTr="00EB581A">
        <w:tc>
          <w:tcPr>
            <w:tcW w:w="8188" w:type="dxa"/>
          </w:tcPr>
          <w:p w14:paraId="402E903E" w14:textId="75BF98C6" w:rsidR="0040499E" w:rsidRPr="000D1F21" w:rsidRDefault="0040499E" w:rsidP="006D631A">
            <w:pPr>
              <w:ind w:right="72"/>
              <w:rPr>
                <w:rFonts w:ascii="Arial" w:hAnsi="Arial" w:cs="Arial"/>
                <w:bCs/>
                <w:color w:val="FF0000"/>
              </w:rPr>
            </w:pPr>
          </w:p>
        </w:tc>
        <w:tc>
          <w:tcPr>
            <w:tcW w:w="1559" w:type="dxa"/>
          </w:tcPr>
          <w:p w14:paraId="55606A65" w14:textId="197D44A8" w:rsidR="0040499E" w:rsidRPr="000D1F21" w:rsidRDefault="0040499E" w:rsidP="00EB581A">
            <w:pPr>
              <w:jc w:val="center"/>
              <w:rPr>
                <w:color w:val="FF0000"/>
                <w:lang w:eastAsia="es-MX"/>
              </w:rPr>
            </w:pPr>
          </w:p>
        </w:tc>
      </w:tr>
      <w:tr w:rsidR="0040499E" w14:paraId="2374D5A0" w14:textId="77777777" w:rsidTr="00EB581A">
        <w:tc>
          <w:tcPr>
            <w:tcW w:w="8188" w:type="dxa"/>
          </w:tcPr>
          <w:p w14:paraId="6C468F6F" w14:textId="77777777" w:rsidR="0040499E" w:rsidRPr="000D1F21" w:rsidRDefault="0040499E" w:rsidP="006D631A">
            <w:pPr>
              <w:ind w:right="72"/>
              <w:rPr>
                <w:rFonts w:ascii="Arial" w:hAnsi="Arial" w:cs="Arial"/>
                <w:bCs/>
                <w:color w:val="FF0000"/>
                <w:lang w:val="es-ES_tradnl"/>
              </w:rPr>
            </w:pPr>
          </w:p>
        </w:tc>
        <w:tc>
          <w:tcPr>
            <w:tcW w:w="1559" w:type="dxa"/>
          </w:tcPr>
          <w:p w14:paraId="69F97E72" w14:textId="77777777" w:rsidR="0040499E" w:rsidRPr="000D1F21" w:rsidRDefault="0040499E" w:rsidP="00EB581A">
            <w:pPr>
              <w:jc w:val="center"/>
              <w:rPr>
                <w:color w:val="FF0000"/>
                <w:lang w:eastAsia="es-MX"/>
              </w:rPr>
            </w:pPr>
          </w:p>
        </w:tc>
      </w:tr>
      <w:tr w:rsidR="0040499E" w14:paraId="3669E577" w14:textId="77777777" w:rsidTr="00EB581A">
        <w:tc>
          <w:tcPr>
            <w:tcW w:w="8188" w:type="dxa"/>
          </w:tcPr>
          <w:p w14:paraId="5434186A" w14:textId="77777777" w:rsidR="0040499E" w:rsidRPr="000D1F21" w:rsidRDefault="0040499E" w:rsidP="006D631A">
            <w:pPr>
              <w:ind w:right="72"/>
              <w:rPr>
                <w:rFonts w:ascii="Arial" w:hAnsi="Arial" w:cs="Arial"/>
                <w:bCs/>
                <w:color w:val="FF0000"/>
              </w:rPr>
            </w:pPr>
          </w:p>
        </w:tc>
        <w:tc>
          <w:tcPr>
            <w:tcW w:w="1559" w:type="dxa"/>
          </w:tcPr>
          <w:p w14:paraId="6D998AAC" w14:textId="77777777" w:rsidR="0040499E" w:rsidRPr="000D1F21" w:rsidRDefault="0040499E" w:rsidP="00EB581A">
            <w:pPr>
              <w:jc w:val="center"/>
              <w:rPr>
                <w:color w:val="FF0000"/>
                <w:lang w:eastAsia="es-MX"/>
              </w:rPr>
            </w:pPr>
          </w:p>
        </w:tc>
      </w:tr>
      <w:tr w:rsidR="0040499E" w14:paraId="1F46CE52" w14:textId="77777777" w:rsidTr="00EB581A">
        <w:tc>
          <w:tcPr>
            <w:tcW w:w="8188" w:type="dxa"/>
          </w:tcPr>
          <w:p w14:paraId="1794DF2C" w14:textId="77777777" w:rsidR="0040499E" w:rsidRPr="000D1F21" w:rsidRDefault="0040499E" w:rsidP="006D631A">
            <w:pPr>
              <w:ind w:right="72"/>
              <w:rPr>
                <w:rFonts w:ascii="Arial" w:hAnsi="Arial" w:cs="Arial"/>
                <w:bCs/>
                <w:iCs/>
                <w:color w:val="FF0000"/>
              </w:rPr>
            </w:pPr>
          </w:p>
        </w:tc>
        <w:tc>
          <w:tcPr>
            <w:tcW w:w="1559" w:type="dxa"/>
          </w:tcPr>
          <w:p w14:paraId="454265C3" w14:textId="77777777" w:rsidR="0040499E" w:rsidRPr="000D1F21" w:rsidRDefault="0040499E" w:rsidP="00EB581A">
            <w:pPr>
              <w:jc w:val="center"/>
              <w:rPr>
                <w:color w:val="FF0000"/>
                <w:lang w:eastAsia="es-MX"/>
              </w:rPr>
            </w:pPr>
          </w:p>
        </w:tc>
      </w:tr>
      <w:tr w:rsidR="0040499E" w14:paraId="002D7ADF" w14:textId="77777777" w:rsidTr="00EB581A">
        <w:tc>
          <w:tcPr>
            <w:tcW w:w="8188" w:type="dxa"/>
          </w:tcPr>
          <w:p w14:paraId="7A65E984" w14:textId="77777777" w:rsidR="0040499E" w:rsidRPr="00E17C8A" w:rsidRDefault="0040499E" w:rsidP="006D631A">
            <w:pPr>
              <w:ind w:right="72"/>
              <w:rPr>
                <w:rFonts w:ascii="Arial" w:hAnsi="Arial" w:cs="Arial"/>
                <w:bCs/>
                <w:iCs/>
              </w:rPr>
            </w:pPr>
          </w:p>
        </w:tc>
        <w:tc>
          <w:tcPr>
            <w:tcW w:w="1559" w:type="dxa"/>
          </w:tcPr>
          <w:p w14:paraId="32BC62F7" w14:textId="77777777" w:rsidR="0040499E" w:rsidRDefault="0040499E" w:rsidP="00EB581A">
            <w:pPr>
              <w:jc w:val="center"/>
              <w:rPr>
                <w:lang w:eastAsia="es-MX"/>
              </w:rPr>
            </w:pPr>
          </w:p>
        </w:tc>
      </w:tr>
      <w:tr w:rsidR="0040499E" w14:paraId="52EE78D5" w14:textId="77777777" w:rsidTr="00EB581A">
        <w:tc>
          <w:tcPr>
            <w:tcW w:w="8188" w:type="dxa"/>
          </w:tcPr>
          <w:p w14:paraId="6BCF6805" w14:textId="77777777" w:rsidR="0040499E" w:rsidRPr="00E17C8A" w:rsidRDefault="0040499E" w:rsidP="006D631A">
            <w:pPr>
              <w:ind w:right="72"/>
              <w:rPr>
                <w:rFonts w:ascii="Arial" w:hAnsi="Arial" w:cs="Arial"/>
                <w:bCs/>
                <w:lang w:val="es-ES_tradnl"/>
              </w:rPr>
            </w:pPr>
          </w:p>
        </w:tc>
        <w:tc>
          <w:tcPr>
            <w:tcW w:w="1559" w:type="dxa"/>
          </w:tcPr>
          <w:p w14:paraId="0ED66BB3" w14:textId="77777777" w:rsidR="0040499E" w:rsidRDefault="0040499E" w:rsidP="00EB581A">
            <w:pPr>
              <w:jc w:val="center"/>
              <w:rPr>
                <w:lang w:eastAsia="es-MX"/>
              </w:rPr>
            </w:pPr>
          </w:p>
        </w:tc>
      </w:tr>
    </w:tbl>
    <w:p w14:paraId="0D6A0026" w14:textId="24412775" w:rsidR="000D1F21" w:rsidRPr="0040499E" w:rsidRDefault="000D1F21" w:rsidP="0040499E">
      <w:pPr>
        <w:rPr>
          <w:lang w:eastAsia="es-MX"/>
        </w:rPr>
      </w:pPr>
    </w:p>
    <w:p w14:paraId="36947CE2" w14:textId="77777777" w:rsidR="0040499E" w:rsidRDefault="0040499E" w:rsidP="0040499E">
      <w:pPr>
        <w:pStyle w:val="Ttulo2"/>
        <w:numPr>
          <w:ilvl w:val="0"/>
          <w:numId w:val="22"/>
        </w:numPr>
        <w:rPr>
          <w:lang w:eastAsia="es-MX"/>
        </w:rPr>
      </w:pPr>
      <w:r>
        <w:rPr>
          <w:lang w:eastAsia="es-MX"/>
        </w:rPr>
        <w:lastRenderedPageBreak/>
        <w:t>Servicios</w:t>
      </w:r>
    </w:p>
    <w:p w14:paraId="7987C416" w14:textId="77777777" w:rsidR="000D1F21" w:rsidRPr="000D1F21" w:rsidRDefault="000D1F21" w:rsidP="000D1F21">
      <w:pPr>
        <w:rPr>
          <w:color w:val="FF0000"/>
          <w:lang w:eastAsia="es-MX"/>
        </w:rPr>
      </w:pPr>
      <w:r w:rsidRPr="000D1F21">
        <w:rPr>
          <w:color w:val="FF0000"/>
          <w:lang w:eastAsia="es-MX"/>
        </w:rPr>
        <w:t>*** en esta sección se debe de llenar la ficha técnica que describe cada uno de los servicios de la tabla anterior por ejemplo***</w:t>
      </w:r>
    </w:p>
    <w:tbl>
      <w:tblPr>
        <w:tblStyle w:val="Tablaconcuadrcula2"/>
        <w:tblW w:w="9747" w:type="dxa"/>
        <w:tblLook w:val="04A0" w:firstRow="1" w:lastRow="0" w:firstColumn="1" w:lastColumn="0" w:noHBand="0" w:noVBand="1"/>
      </w:tblPr>
      <w:tblGrid>
        <w:gridCol w:w="2992"/>
        <w:gridCol w:w="2993"/>
        <w:gridCol w:w="3762"/>
      </w:tblGrid>
      <w:tr w:rsidR="004A2256" w:rsidRPr="004A2256" w14:paraId="1923F7B7" w14:textId="77777777" w:rsidTr="006926C1">
        <w:tc>
          <w:tcPr>
            <w:tcW w:w="2992" w:type="dxa"/>
            <w:shd w:val="clear" w:color="auto" w:fill="244583" w:themeFill="accent2" w:themeFillShade="80"/>
          </w:tcPr>
          <w:p w14:paraId="687A85F6" w14:textId="77777777"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3F7225E1" w14:textId="77777777" w:rsidR="004A2256" w:rsidRPr="00E17C8A" w:rsidRDefault="00383E76" w:rsidP="004A2256">
            <w:pPr>
              <w:pStyle w:val="Ttulo3"/>
              <w:outlineLvl w:val="2"/>
            </w:pPr>
            <w:bookmarkStart w:id="9" w:name="_Apertura_de_cuentas"/>
            <w:bookmarkEnd w:id="9"/>
            <w:r w:rsidRPr="00383E76">
              <w:rPr>
                <w:color w:val="FF0000"/>
              </w:rPr>
              <w:t>***nombre del servicio 1***</w:t>
            </w:r>
          </w:p>
        </w:tc>
      </w:tr>
      <w:tr w:rsidR="004A2256" w:rsidRPr="004A2256" w14:paraId="27A77B17" w14:textId="77777777" w:rsidTr="006926C1">
        <w:tc>
          <w:tcPr>
            <w:tcW w:w="5985" w:type="dxa"/>
            <w:gridSpan w:val="2"/>
            <w:shd w:val="clear" w:color="auto" w:fill="ACC1E8" w:themeFill="accent2" w:themeFillTint="99"/>
          </w:tcPr>
          <w:p w14:paraId="13E2EC31" w14:textId="77777777"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14:paraId="038BDCEF" w14:textId="77777777"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14:paraId="7292B24D" w14:textId="77777777" w:rsidTr="006926C1">
        <w:tc>
          <w:tcPr>
            <w:tcW w:w="5985" w:type="dxa"/>
            <w:gridSpan w:val="2"/>
          </w:tcPr>
          <w:p w14:paraId="5F29F905" w14:textId="0F8C5FFC" w:rsidR="004A2256" w:rsidRPr="000D1F21" w:rsidRDefault="004A2256" w:rsidP="004A2256">
            <w:pPr>
              <w:rPr>
                <w:rFonts w:ascii="Calibri" w:eastAsia="Calibri" w:hAnsi="Calibri"/>
                <w:color w:val="FF0000"/>
              </w:rPr>
            </w:pPr>
          </w:p>
        </w:tc>
        <w:tc>
          <w:tcPr>
            <w:tcW w:w="3762" w:type="dxa"/>
          </w:tcPr>
          <w:p w14:paraId="68432296" w14:textId="08A726E9" w:rsidR="004A2256" w:rsidRPr="000D1F21" w:rsidRDefault="004A2256" w:rsidP="004A2256">
            <w:pPr>
              <w:rPr>
                <w:rFonts w:ascii="Calibri" w:eastAsia="Calibri" w:hAnsi="Calibri"/>
                <w:color w:val="FF0000"/>
              </w:rPr>
            </w:pPr>
          </w:p>
        </w:tc>
      </w:tr>
      <w:tr w:rsidR="004A2256" w:rsidRPr="004A2256" w14:paraId="061B85E2" w14:textId="77777777" w:rsidTr="006926C1">
        <w:tc>
          <w:tcPr>
            <w:tcW w:w="5985" w:type="dxa"/>
            <w:gridSpan w:val="2"/>
            <w:shd w:val="clear" w:color="auto" w:fill="ACC1E8" w:themeFill="accent2" w:themeFillTint="99"/>
          </w:tcPr>
          <w:p w14:paraId="00CF1DB3" w14:textId="77777777" w:rsidR="004A2256" w:rsidRPr="004A2256" w:rsidRDefault="004A2256" w:rsidP="004A2256">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14:paraId="24B31AE5" w14:textId="77777777" w:rsidR="004A2256" w:rsidRPr="004A2256" w:rsidRDefault="004A2256" w:rsidP="004A2256">
            <w:pPr>
              <w:rPr>
                <w:rFonts w:ascii="Calibri" w:eastAsia="Calibri" w:hAnsi="Calibri"/>
              </w:rPr>
            </w:pPr>
            <w:r w:rsidRPr="004A2256">
              <w:rPr>
                <w:rFonts w:ascii="Calibri" w:eastAsia="Calibri" w:hAnsi="Calibri"/>
              </w:rPr>
              <w:t>Teléfono:</w:t>
            </w:r>
          </w:p>
        </w:tc>
      </w:tr>
      <w:tr w:rsidR="004A2256" w:rsidRPr="000D1F21" w14:paraId="79193C47" w14:textId="77777777" w:rsidTr="006926C1">
        <w:tc>
          <w:tcPr>
            <w:tcW w:w="5985" w:type="dxa"/>
            <w:gridSpan w:val="2"/>
          </w:tcPr>
          <w:p w14:paraId="68EBE10A" w14:textId="11EC0F19" w:rsidR="004A2256" w:rsidRPr="000D1F21" w:rsidRDefault="004A2256" w:rsidP="004A2256">
            <w:pPr>
              <w:rPr>
                <w:rFonts w:ascii="Calibri" w:eastAsia="Calibri" w:hAnsi="Calibri"/>
                <w:color w:val="FF0000"/>
              </w:rPr>
            </w:pPr>
          </w:p>
        </w:tc>
        <w:tc>
          <w:tcPr>
            <w:tcW w:w="3762" w:type="dxa"/>
          </w:tcPr>
          <w:p w14:paraId="3C252C17" w14:textId="6DAC9C10" w:rsidR="004A2256" w:rsidRPr="000D1F21" w:rsidRDefault="004A2256" w:rsidP="004A2256">
            <w:pPr>
              <w:rPr>
                <w:rFonts w:ascii="Calibri" w:eastAsia="Calibri" w:hAnsi="Calibri"/>
                <w:color w:val="FF0000"/>
              </w:rPr>
            </w:pPr>
          </w:p>
        </w:tc>
      </w:tr>
      <w:tr w:rsidR="004A2256" w:rsidRPr="004A2256" w14:paraId="40E5C435" w14:textId="77777777" w:rsidTr="006926C1">
        <w:tc>
          <w:tcPr>
            <w:tcW w:w="5985" w:type="dxa"/>
            <w:gridSpan w:val="2"/>
            <w:shd w:val="clear" w:color="auto" w:fill="ACC1E8" w:themeFill="accent2" w:themeFillTint="99"/>
          </w:tcPr>
          <w:p w14:paraId="582A6C66" w14:textId="77777777" w:rsidR="004A2256" w:rsidRPr="004A2256" w:rsidRDefault="004A2256" w:rsidP="004A2256">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14:paraId="6E8D6197" w14:textId="77777777"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14:paraId="553807B8" w14:textId="77777777" w:rsidTr="006926C1">
        <w:tc>
          <w:tcPr>
            <w:tcW w:w="5985" w:type="dxa"/>
            <w:gridSpan w:val="2"/>
          </w:tcPr>
          <w:p w14:paraId="49A503E3" w14:textId="6ACCEFEC" w:rsidR="004A2256" w:rsidRPr="000D1F21" w:rsidRDefault="004A2256" w:rsidP="008A529C">
            <w:pPr>
              <w:tabs>
                <w:tab w:val="left" w:pos="2169"/>
              </w:tabs>
              <w:rPr>
                <w:rFonts w:ascii="Calibri" w:eastAsia="Calibri" w:hAnsi="Calibri"/>
                <w:color w:val="FF0000"/>
              </w:rPr>
            </w:pPr>
          </w:p>
        </w:tc>
        <w:tc>
          <w:tcPr>
            <w:tcW w:w="3762" w:type="dxa"/>
          </w:tcPr>
          <w:p w14:paraId="5A93051D" w14:textId="53512388" w:rsidR="004A2256" w:rsidRPr="000D1F21" w:rsidRDefault="004A2256" w:rsidP="004A2256">
            <w:pPr>
              <w:rPr>
                <w:rFonts w:ascii="Calibri" w:eastAsia="Calibri" w:hAnsi="Calibri"/>
                <w:color w:val="FF0000"/>
              </w:rPr>
            </w:pPr>
          </w:p>
        </w:tc>
      </w:tr>
      <w:tr w:rsidR="004A2256" w:rsidRPr="004A2256" w14:paraId="79E110E7" w14:textId="77777777" w:rsidTr="006926C1">
        <w:tc>
          <w:tcPr>
            <w:tcW w:w="9747" w:type="dxa"/>
            <w:gridSpan w:val="3"/>
            <w:shd w:val="clear" w:color="auto" w:fill="ACC1E8" w:themeFill="accent2" w:themeFillTint="99"/>
          </w:tcPr>
          <w:p w14:paraId="618D040B" w14:textId="77777777" w:rsidR="004A2256" w:rsidRPr="004A2256" w:rsidRDefault="004A2256" w:rsidP="004A2256">
            <w:pPr>
              <w:rPr>
                <w:rFonts w:ascii="Calibri" w:eastAsia="Calibri" w:hAnsi="Calibri"/>
              </w:rPr>
            </w:pPr>
            <w:r w:rsidRPr="004A2256">
              <w:rPr>
                <w:rFonts w:ascii="Calibri" w:eastAsia="Calibri" w:hAnsi="Calibri"/>
              </w:rPr>
              <w:t>Requisitos:</w:t>
            </w:r>
          </w:p>
        </w:tc>
      </w:tr>
      <w:tr w:rsidR="004A2256" w:rsidRPr="000D1F21" w14:paraId="5FB5D27B" w14:textId="77777777" w:rsidTr="006926C1">
        <w:trPr>
          <w:trHeight w:val="547"/>
        </w:trPr>
        <w:tc>
          <w:tcPr>
            <w:tcW w:w="9747" w:type="dxa"/>
            <w:gridSpan w:val="3"/>
          </w:tcPr>
          <w:p w14:paraId="6E1967F3" w14:textId="2A692445" w:rsidR="004A2256" w:rsidRPr="000D1F21" w:rsidRDefault="004A2256" w:rsidP="008A529C">
            <w:pPr>
              <w:rPr>
                <w:rFonts w:ascii="Calibri" w:eastAsia="Calibri" w:hAnsi="Calibri"/>
                <w:color w:val="FF0000"/>
              </w:rPr>
            </w:pPr>
          </w:p>
        </w:tc>
      </w:tr>
      <w:tr w:rsidR="004A2256" w:rsidRPr="004A2256" w14:paraId="2CFC4DB2" w14:textId="77777777" w:rsidTr="006926C1">
        <w:tc>
          <w:tcPr>
            <w:tcW w:w="9747" w:type="dxa"/>
            <w:gridSpan w:val="3"/>
            <w:shd w:val="clear" w:color="auto" w:fill="ACC1E8" w:themeFill="accent2" w:themeFillTint="99"/>
          </w:tcPr>
          <w:p w14:paraId="5D58A69A" w14:textId="77777777" w:rsidR="004A2256" w:rsidRPr="004A2256" w:rsidRDefault="004A2256" w:rsidP="004A2256">
            <w:pPr>
              <w:rPr>
                <w:rFonts w:ascii="Calibri" w:eastAsia="Calibri" w:hAnsi="Calibri"/>
              </w:rPr>
            </w:pPr>
            <w:r w:rsidRPr="004A2256">
              <w:rPr>
                <w:rFonts w:ascii="Calibri" w:eastAsia="Calibri" w:hAnsi="Calibri"/>
              </w:rPr>
              <w:t>Procedimiento a seguir por el ciudadano para obtener el servicio solicitado</w:t>
            </w:r>
          </w:p>
        </w:tc>
      </w:tr>
      <w:tr w:rsidR="004A2256" w:rsidRPr="000D1F21" w14:paraId="3C180DFC" w14:textId="77777777" w:rsidTr="00665857">
        <w:trPr>
          <w:trHeight w:val="769"/>
        </w:trPr>
        <w:tc>
          <w:tcPr>
            <w:tcW w:w="9747" w:type="dxa"/>
            <w:gridSpan w:val="3"/>
          </w:tcPr>
          <w:p w14:paraId="0CB94EFE" w14:textId="6B5A9EF0" w:rsidR="004A2256" w:rsidRPr="000D1F21" w:rsidRDefault="004A2256" w:rsidP="00665857">
            <w:pPr>
              <w:rPr>
                <w:rFonts w:ascii="Calibri" w:eastAsia="Calibri" w:hAnsi="Calibri"/>
                <w:color w:val="FF0000"/>
              </w:rPr>
            </w:pPr>
          </w:p>
        </w:tc>
      </w:tr>
      <w:tr w:rsidR="004A2256" w:rsidRPr="004A2256" w14:paraId="69B99684" w14:textId="77777777" w:rsidTr="006926C1">
        <w:tc>
          <w:tcPr>
            <w:tcW w:w="2992" w:type="dxa"/>
            <w:shd w:val="clear" w:color="auto" w:fill="ACC1E8" w:themeFill="accent2" w:themeFillTint="99"/>
          </w:tcPr>
          <w:p w14:paraId="01DD60BB" w14:textId="77777777" w:rsidR="004A2256" w:rsidRPr="004A2256" w:rsidRDefault="004A2256" w:rsidP="004A2256">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14:paraId="24D493CB" w14:textId="77777777" w:rsidR="004A2256" w:rsidRPr="004A2256" w:rsidRDefault="004A2256" w:rsidP="004A2256">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14:paraId="0A368C86" w14:textId="77777777" w:rsidR="004A2256" w:rsidRPr="004A2256" w:rsidRDefault="004A2256" w:rsidP="004A2256">
            <w:pPr>
              <w:rPr>
                <w:rFonts w:ascii="Calibri" w:eastAsia="Calibri" w:hAnsi="Calibri"/>
              </w:rPr>
            </w:pPr>
            <w:r w:rsidRPr="004A2256">
              <w:rPr>
                <w:rFonts w:ascii="Calibri" w:eastAsia="Calibri" w:hAnsi="Calibri"/>
              </w:rPr>
              <w:t>Forma de Pago:</w:t>
            </w:r>
          </w:p>
        </w:tc>
      </w:tr>
      <w:tr w:rsidR="004A2256" w:rsidRPr="000D1F21" w14:paraId="44964E32" w14:textId="77777777" w:rsidTr="006926C1">
        <w:tc>
          <w:tcPr>
            <w:tcW w:w="2992" w:type="dxa"/>
          </w:tcPr>
          <w:p w14:paraId="0FD03BBE" w14:textId="0325ADBC" w:rsidR="004A2256" w:rsidRPr="000D1F21" w:rsidRDefault="004A2256" w:rsidP="004A2256">
            <w:pPr>
              <w:rPr>
                <w:rFonts w:ascii="Calibri" w:eastAsia="Calibri" w:hAnsi="Calibri"/>
                <w:color w:val="FF0000"/>
              </w:rPr>
            </w:pPr>
          </w:p>
        </w:tc>
        <w:tc>
          <w:tcPr>
            <w:tcW w:w="2993" w:type="dxa"/>
          </w:tcPr>
          <w:p w14:paraId="4290B02E" w14:textId="18B216E9" w:rsidR="004A2256" w:rsidRPr="000D1F21" w:rsidRDefault="004A2256" w:rsidP="004A2256">
            <w:pPr>
              <w:rPr>
                <w:rFonts w:ascii="Calibri" w:eastAsia="Calibri" w:hAnsi="Calibri"/>
                <w:color w:val="FF0000"/>
              </w:rPr>
            </w:pPr>
          </w:p>
        </w:tc>
        <w:tc>
          <w:tcPr>
            <w:tcW w:w="3762" w:type="dxa"/>
          </w:tcPr>
          <w:p w14:paraId="43C3AB7A" w14:textId="5427DF65" w:rsidR="004A2256" w:rsidRPr="000D1F21" w:rsidRDefault="004A2256" w:rsidP="004A2256">
            <w:pPr>
              <w:rPr>
                <w:rFonts w:ascii="Calibri" w:eastAsia="Calibri" w:hAnsi="Calibri"/>
                <w:color w:val="FF0000"/>
              </w:rPr>
            </w:pPr>
          </w:p>
        </w:tc>
      </w:tr>
      <w:tr w:rsidR="004A2256" w:rsidRPr="004A2256" w14:paraId="26296287" w14:textId="77777777" w:rsidTr="006926C1">
        <w:tc>
          <w:tcPr>
            <w:tcW w:w="2992" w:type="dxa"/>
            <w:shd w:val="clear" w:color="auto" w:fill="ACC1E8" w:themeFill="accent2" w:themeFillTint="99"/>
          </w:tcPr>
          <w:p w14:paraId="5542BD10" w14:textId="77777777" w:rsidR="004A2256" w:rsidRPr="004A2256" w:rsidRDefault="004A2256" w:rsidP="004A2256">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14:paraId="7C5BF40A" w14:textId="77777777" w:rsidR="004A2256" w:rsidRPr="004A2256" w:rsidRDefault="004A2256" w:rsidP="004A2256">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14:paraId="6EAE0CAE" w14:textId="77777777" w:rsidR="004A2256" w:rsidRPr="004A2256" w:rsidRDefault="004A2256" w:rsidP="004A2256">
            <w:pPr>
              <w:rPr>
                <w:rFonts w:ascii="Calibri" w:eastAsia="Calibri" w:hAnsi="Calibri"/>
              </w:rPr>
            </w:pPr>
            <w:r w:rsidRPr="004A2256">
              <w:rPr>
                <w:rFonts w:ascii="Calibri" w:eastAsia="Calibri" w:hAnsi="Calibri"/>
              </w:rPr>
              <w:t>Área de Pago:</w:t>
            </w:r>
          </w:p>
        </w:tc>
      </w:tr>
      <w:tr w:rsidR="004A2256" w:rsidRPr="000D1F21" w14:paraId="1577870D" w14:textId="77777777" w:rsidTr="006926C1">
        <w:tc>
          <w:tcPr>
            <w:tcW w:w="2992" w:type="dxa"/>
          </w:tcPr>
          <w:p w14:paraId="1CB59D80" w14:textId="4C976D1C" w:rsidR="004A2256" w:rsidRPr="000D1F21" w:rsidRDefault="004A2256" w:rsidP="004A2256">
            <w:pPr>
              <w:rPr>
                <w:rFonts w:ascii="Calibri" w:eastAsia="Calibri" w:hAnsi="Calibri"/>
                <w:color w:val="FF0000"/>
              </w:rPr>
            </w:pPr>
          </w:p>
        </w:tc>
        <w:tc>
          <w:tcPr>
            <w:tcW w:w="2993" w:type="dxa"/>
          </w:tcPr>
          <w:p w14:paraId="7E6803C6" w14:textId="687E33D5" w:rsidR="004A2256" w:rsidRPr="000D1F21" w:rsidRDefault="004A2256" w:rsidP="004A2256">
            <w:pPr>
              <w:rPr>
                <w:rFonts w:ascii="Calibri" w:eastAsia="Calibri" w:hAnsi="Calibri"/>
                <w:color w:val="FF0000"/>
              </w:rPr>
            </w:pPr>
          </w:p>
        </w:tc>
        <w:tc>
          <w:tcPr>
            <w:tcW w:w="3762" w:type="dxa"/>
          </w:tcPr>
          <w:p w14:paraId="7765BFAF" w14:textId="303125A7" w:rsidR="004A2256" w:rsidRPr="000D1F21" w:rsidRDefault="004A2256" w:rsidP="004A2256">
            <w:pPr>
              <w:rPr>
                <w:rFonts w:ascii="Calibri" w:eastAsia="Calibri" w:hAnsi="Calibri"/>
                <w:color w:val="FF0000"/>
              </w:rPr>
            </w:pPr>
          </w:p>
        </w:tc>
      </w:tr>
      <w:tr w:rsidR="004A2256" w:rsidRPr="004A2256" w14:paraId="6F357BB2" w14:textId="77777777" w:rsidTr="006926C1">
        <w:tc>
          <w:tcPr>
            <w:tcW w:w="9747" w:type="dxa"/>
            <w:gridSpan w:val="3"/>
            <w:shd w:val="clear" w:color="auto" w:fill="ACC1E8" w:themeFill="accent2" w:themeFillTint="99"/>
          </w:tcPr>
          <w:p w14:paraId="2584B58C" w14:textId="77777777" w:rsidR="004A2256" w:rsidRPr="004A2256" w:rsidRDefault="004A2256" w:rsidP="004A2256">
            <w:pPr>
              <w:rPr>
                <w:rFonts w:ascii="Calibri" w:eastAsia="Calibri" w:hAnsi="Calibri"/>
              </w:rPr>
            </w:pPr>
            <w:r w:rsidRPr="004A2256">
              <w:rPr>
                <w:rFonts w:ascii="Calibri" w:eastAsia="Calibri" w:hAnsi="Calibri"/>
              </w:rPr>
              <w:t>Políticas:</w:t>
            </w:r>
          </w:p>
        </w:tc>
      </w:tr>
      <w:tr w:rsidR="004A2256" w:rsidRPr="000D1F21" w14:paraId="4473E7A1" w14:textId="77777777" w:rsidTr="006926C1">
        <w:tc>
          <w:tcPr>
            <w:tcW w:w="9747" w:type="dxa"/>
            <w:gridSpan w:val="3"/>
          </w:tcPr>
          <w:p w14:paraId="2D4829AF" w14:textId="2E447D8A" w:rsidR="004A2256" w:rsidRPr="00665857" w:rsidRDefault="004A2256" w:rsidP="00665857">
            <w:pPr>
              <w:rPr>
                <w:rFonts w:ascii="Calibri" w:eastAsia="Calibri" w:hAnsi="Calibri"/>
                <w:color w:val="FF0000"/>
              </w:rPr>
            </w:pPr>
          </w:p>
        </w:tc>
      </w:tr>
      <w:tr w:rsidR="004A2256" w:rsidRPr="004A2256" w14:paraId="1EC23298" w14:textId="77777777" w:rsidTr="006926C1">
        <w:tc>
          <w:tcPr>
            <w:tcW w:w="9747" w:type="dxa"/>
            <w:gridSpan w:val="3"/>
            <w:shd w:val="clear" w:color="auto" w:fill="ACC1E8" w:themeFill="accent2" w:themeFillTint="99"/>
          </w:tcPr>
          <w:p w14:paraId="2D89E926" w14:textId="77777777" w:rsidR="004A2256" w:rsidRPr="004A2256" w:rsidRDefault="004A2256" w:rsidP="004A2256">
            <w:pPr>
              <w:rPr>
                <w:rFonts w:ascii="Calibri" w:eastAsia="Calibri" w:hAnsi="Calibri"/>
              </w:rPr>
            </w:pPr>
            <w:r w:rsidRPr="004A2256">
              <w:rPr>
                <w:rFonts w:ascii="Calibri" w:eastAsia="Calibri" w:hAnsi="Calibri"/>
              </w:rPr>
              <w:t>Leyes, reglamentos y demás normas que le aplican:</w:t>
            </w:r>
          </w:p>
        </w:tc>
      </w:tr>
      <w:tr w:rsidR="004A2256" w:rsidRPr="000D1F21" w14:paraId="4264F554" w14:textId="77777777" w:rsidTr="006926C1">
        <w:tc>
          <w:tcPr>
            <w:tcW w:w="9747" w:type="dxa"/>
            <w:gridSpan w:val="3"/>
          </w:tcPr>
          <w:p w14:paraId="69E647FF" w14:textId="59AC0561" w:rsidR="004A2256" w:rsidRPr="000D1F21" w:rsidRDefault="004A2256" w:rsidP="004A2256">
            <w:pPr>
              <w:rPr>
                <w:rFonts w:ascii="Calibri" w:eastAsia="Calibri" w:hAnsi="Calibri"/>
                <w:color w:val="FF0000"/>
              </w:rPr>
            </w:pPr>
          </w:p>
        </w:tc>
      </w:tr>
    </w:tbl>
    <w:p w14:paraId="44C6D8A4" w14:textId="419A8ADE" w:rsidR="006869C1" w:rsidRDefault="006869C1" w:rsidP="004A2256">
      <w:pPr>
        <w:rPr>
          <w:lang w:eastAsia="es-MX"/>
        </w:rPr>
      </w:pPr>
    </w:p>
    <w:p w14:paraId="60CE35C5" w14:textId="08469D95" w:rsidR="00CB6570" w:rsidRDefault="00CB6570" w:rsidP="004A2256">
      <w:pPr>
        <w:rPr>
          <w:lang w:eastAsia="es-MX"/>
        </w:rPr>
      </w:pPr>
    </w:p>
    <w:p w14:paraId="181806A4" w14:textId="67EA2F6E" w:rsidR="00CB6570" w:rsidRDefault="00CB6570" w:rsidP="004A2256">
      <w:pPr>
        <w:rPr>
          <w:lang w:eastAsia="es-MX"/>
        </w:rPr>
      </w:pPr>
    </w:p>
    <w:p w14:paraId="1E2A7CA9" w14:textId="77777777" w:rsidR="00CB6570" w:rsidRDefault="00CB6570" w:rsidP="004A2256">
      <w:pPr>
        <w:rPr>
          <w:lang w:eastAsia="es-MX"/>
        </w:rPr>
      </w:pPr>
    </w:p>
    <w:p w14:paraId="1B71DCBA" w14:textId="77777777" w:rsidR="008831B6" w:rsidRDefault="001478A3" w:rsidP="008831B6">
      <w:pPr>
        <w:pStyle w:val="Ttulo1"/>
        <w:numPr>
          <w:ilvl w:val="0"/>
          <w:numId w:val="25"/>
        </w:numPr>
        <w:rPr>
          <w:lang w:eastAsia="es-MX"/>
        </w:rPr>
      </w:pPr>
      <w:r>
        <w:rPr>
          <w:noProof/>
          <w:lang w:eastAsia="es-MX"/>
        </w:rPr>
        <w:lastRenderedPageBreak/>
        <mc:AlternateContent>
          <mc:Choice Requires="wps">
            <w:drawing>
              <wp:anchor distT="0" distB="0" distL="114300" distR="114300" simplePos="0" relativeHeight="251670528" behindDoc="0" locked="0" layoutInCell="1" allowOverlap="1" wp14:anchorId="689BE435" wp14:editId="3F8EB220">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080C5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14:paraId="7A2D9A8B" w14:textId="77777777" w:rsidR="008831B6" w:rsidRDefault="008831B6" w:rsidP="008831B6">
      <w:pPr>
        <w:pStyle w:val="Ttulo1"/>
        <w:numPr>
          <w:ilvl w:val="0"/>
          <w:numId w:val="26"/>
        </w:numPr>
        <w:rPr>
          <w:lang w:eastAsia="es-MX"/>
        </w:rPr>
      </w:pPr>
      <w:r>
        <w:rPr>
          <w:lang w:eastAsia="es-MX"/>
        </w:rPr>
        <w:t>Modelo de Procesos</w:t>
      </w:r>
    </w:p>
    <w:p w14:paraId="428EB192" w14:textId="77777777" w:rsidR="001478A3" w:rsidRPr="001478A3" w:rsidRDefault="001478A3" w:rsidP="001478A3">
      <w:pPr>
        <w:rPr>
          <w:lang w:eastAsia="es-MX"/>
        </w:rPr>
      </w:pPr>
    </w:p>
    <w:p w14:paraId="773EF73E" w14:textId="77777777"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60544C8A" wp14:editId="1D093EF3">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2E1BC9" w14:textId="77777777" w:rsidR="00456CD4" w:rsidRDefault="00456CD4"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0544C8A"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14:paraId="092E1BC9" w14:textId="77777777" w:rsidR="009B6860" w:rsidRDefault="009B6860"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06C0AA93" wp14:editId="285C8905">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5852AC" w14:textId="77777777" w:rsidR="00456CD4" w:rsidRDefault="00456CD4"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6C0AA93"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14:paraId="395852AC" w14:textId="77777777" w:rsidR="009B6860" w:rsidRDefault="009B6860"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01014077" wp14:editId="2812B8D3">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2EA192" w14:textId="77777777" w:rsidR="00456CD4" w:rsidRDefault="00456CD4"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1014077"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14:paraId="1A2EA192" w14:textId="77777777" w:rsidR="009B6860" w:rsidRDefault="009B6860" w:rsidP="001478A3">
                      <w:pPr>
                        <w:jc w:val="center"/>
                      </w:pPr>
                      <w:r>
                        <w:t>RESULTADOS</w:t>
                      </w:r>
                    </w:p>
                  </w:txbxContent>
                </v:textbox>
              </v:roundrect>
            </w:pict>
          </mc:Fallback>
        </mc:AlternateContent>
      </w:r>
    </w:p>
    <w:p w14:paraId="459FF11F" w14:textId="77777777" w:rsidR="00EF0DC6" w:rsidRDefault="001478A3" w:rsidP="00EF0DC6">
      <w:pPr>
        <w:rPr>
          <w:lang w:eastAsia="es-MX"/>
        </w:rPr>
      </w:pPr>
      <w:r>
        <w:rPr>
          <w:noProof/>
          <w:lang w:eastAsia="es-MX"/>
        </w:rPr>
        <mc:AlternateContent>
          <mc:Choice Requires="wps">
            <w:drawing>
              <wp:anchor distT="0" distB="0" distL="114300" distR="114300" simplePos="0" relativeHeight="251671552" behindDoc="0" locked="0" layoutInCell="1" allowOverlap="1" wp14:anchorId="714934D7" wp14:editId="207D1EAC">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7659ED"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23F205CF" w14:textId="77777777"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7B0E6068" wp14:editId="71957143">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377B44"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0D26FE5F" wp14:editId="2BF92CB3">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11348C9F" wp14:editId="28036F14">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7211896" w14:textId="77777777" w:rsidR="00456CD4" w:rsidRPr="005A6518" w:rsidRDefault="00456CD4"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0BB90298" w14:textId="77777777" w:rsidR="00456CD4" w:rsidRDefault="00456CD4" w:rsidP="005A6518">
                            <w:pPr>
                              <w:pStyle w:val="Prrafodelista"/>
                              <w:numPr>
                                <w:ilvl w:val="0"/>
                                <w:numId w:val="32"/>
                              </w:numPr>
                              <w:ind w:left="426" w:hanging="284"/>
                              <w:rPr>
                                <w:sz w:val="24"/>
                              </w:rPr>
                            </w:pPr>
                            <w:r w:rsidRPr="005A6518">
                              <w:rPr>
                                <w:sz w:val="24"/>
                              </w:rPr>
                              <w:t>Normatividad</w:t>
                            </w:r>
                          </w:p>
                          <w:p w14:paraId="53A53B5D" w14:textId="77777777" w:rsidR="00456CD4" w:rsidRPr="005A6518" w:rsidRDefault="00456CD4" w:rsidP="005A6518">
                            <w:pPr>
                              <w:pStyle w:val="Prrafodelista"/>
                              <w:numPr>
                                <w:ilvl w:val="0"/>
                                <w:numId w:val="32"/>
                              </w:numPr>
                              <w:ind w:left="426" w:hanging="284"/>
                              <w:rPr>
                                <w:sz w:val="24"/>
                              </w:rPr>
                            </w:pPr>
                            <w:r>
                              <w:rPr>
                                <w:sz w:val="24"/>
                              </w:rPr>
                              <w:t>Encuestas</w:t>
                            </w:r>
                          </w:p>
                          <w:p w14:paraId="04E336D4" w14:textId="77777777" w:rsidR="00456CD4" w:rsidRPr="005A6518" w:rsidRDefault="00456CD4"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BBB26E7" w14:textId="77777777" w:rsidR="00456CD4" w:rsidRPr="005A6518" w:rsidRDefault="00456CD4"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348C9F"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14:paraId="37211896" w14:textId="77777777" w:rsidR="009B6860" w:rsidRPr="005A6518" w:rsidRDefault="009B6860" w:rsidP="005A6518">
                      <w:pPr>
                        <w:pStyle w:val="ListParagraph"/>
                        <w:numPr>
                          <w:ilvl w:val="0"/>
                          <w:numId w:val="32"/>
                        </w:numPr>
                        <w:ind w:left="426" w:hanging="284"/>
                        <w:rPr>
                          <w:sz w:val="24"/>
                        </w:rPr>
                      </w:pPr>
                      <w:r w:rsidRPr="005A6518">
                        <w:rPr>
                          <w:sz w:val="24"/>
                        </w:rPr>
                        <w:t>Necesidades, Requerimientos, Propuestas de los ciudadanos o usuarios internos y/o externos</w:t>
                      </w:r>
                    </w:p>
                    <w:p w14:paraId="0BB90298" w14:textId="77777777" w:rsidR="009B6860" w:rsidRDefault="009B6860" w:rsidP="005A6518">
                      <w:pPr>
                        <w:pStyle w:val="ListParagraph"/>
                        <w:numPr>
                          <w:ilvl w:val="0"/>
                          <w:numId w:val="32"/>
                        </w:numPr>
                        <w:ind w:left="426" w:hanging="284"/>
                        <w:rPr>
                          <w:sz w:val="24"/>
                        </w:rPr>
                      </w:pPr>
                      <w:r w:rsidRPr="005A6518">
                        <w:rPr>
                          <w:sz w:val="24"/>
                        </w:rPr>
                        <w:t>Normatividad</w:t>
                      </w:r>
                    </w:p>
                    <w:p w14:paraId="53A53B5D" w14:textId="77777777" w:rsidR="009B6860" w:rsidRPr="005A6518" w:rsidRDefault="009B6860" w:rsidP="005A6518">
                      <w:pPr>
                        <w:pStyle w:val="ListParagraph"/>
                        <w:numPr>
                          <w:ilvl w:val="0"/>
                          <w:numId w:val="32"/>
                        </w:numPr>
                        <w:ind w:left="426" w:hanging="284"/>
                        <w:rPr>
                          <w:sz w:val="24"/>
                        </w:rPr>
                      </w:pPr>
                      <w:r>
                        <w:rPr>
                          <w:sz w:val="24"/>
                        </w:rPr>
                        <w:t>Encuestas</w:t>
                      </w:r>
                    </w:p>
                    <w:p w14:paraId="04E336D4" w14:textId="77777777" w:rsidR="009B6860" w:rsidRPr="005A6518" w:rsidRDefault="009B6860" w:rsidP="005A6518">
                      <w:pPr>
                        <w:pStyle w:val="ListParagraph"/>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BBB26E7" w14:textId="77777777" w:rsidR="009B6860" w:rsidRPr="005A6518" w:rsidRDefault="009B6860" w:rsidP="005A6518">
                      <w:pPr>
                        <w:pStyle w:val="ListParagraph"/>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26C91866" wp14:editId="0BB9DB7F">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F92D1DC" w14:textId="77777777" w:rsidR="00456CD4" w:rsidRDefault="00456CD4" w:rsidP="005A6518">
                            <w:pPr>
                              <w:pStyle w:val="Prrafodelista"/>
                              <w:numPr>
                                <w:ilvl w:val="0"/>
                                <w:numId w:val="33"/>
                              </w:numPr>
                              <w:ind w:left="284" w:hanging="284"/>
                            </w:pPr>
                            <w:r>
                              <w:t>Servicios públicos eficientes</w:t>
                            </w:r>
                          </w:p>
                          <w:p w14:paraId="4E89B877" w14:textId="77777777" w:rsidR="00456CD4" w:rsidRDefault="00456CD4" w:rsidP="005A6518">
                            <w:pPr>
                              <w:pStyle w:val="Prrafodelista"/>
                              <w:numPr>
                                <w:ilvl w:val="0"/>
                                <w:numId w:val="33"/>
                              </w:numPr>
                              <w:ind w:left="284" w:hanging="284"/>
                            </w:pPr>
                            <w:r>
                              <w:t>Administración eficientes</w:t>
                            </w:r>
                          </w:p>
                          <w:p w14:paraId="14769B61" w14:textId="77777777" w:rsidR="00456CD4" w:rsidRDefault="00456CD4" w:rsidP="005A6518">
                            <w:pPr>
                              <w:pStyle w:val="Prrafodelista"/>
                              <w:numPr>
                                <w:ilvl w:val="0"/>
                                <w:numId w:val="33"/>
                              </w:numPr>
                              <w:ind w:left="284" w:hanging="284"/>
                            </w:pPr>
                            <w:r>
                              <w:t>Obras Públicas de Calidad</w:t>
                            </w:r>
                          </w:p>
                          <w:p w14:paraId="25338C2A" w14:textId="77777777" w:rsidR="00456CD4" w:rsidRDefault="00456CD4" w:rsidP="005A6518">
                            <w:pPr>
                              <w:pStyle w:val="Prrafodelista"/>
                              <w:numPr>
                                <w:ilvl w:val="0"/>
                                <w:numId w:val="33"/>
                              </w:numPr>
                              <w:ind w:left="284" w:hanging="284"/>
                            </w:pPr>
                            <w:r>
                              <w:t>Legitimidad de la Administración Municipal</w:t>
                            </w:r>
                          </w:p>
                          <w:p w14:paraId="4594FC60" w14:textId="77777777" w:rsidR="00456CD4" w:rsidRDefault="00456CD4" w:rsidP="005A6518">
                            <w:pPr>
                              <w:pStyle w:val="Prrafodelista"/>
                              <w:numPr>
                                <w:ilvl w:val="0"/>
                                <w:numId w:val="33"/>
                              </w:numPr>
                              <w:ind w:left="284" w:hanging="284"/>
                            </w:pPr>
                            <w:r>
                              <w:t xml:space="preserve">Transparencia </w:t>
                            </w:r>
                          </w:p>
                          <w:p w14:paraId="7FA2D5E6" w14:textId="77777777" w:rsidR="00456CD4" w:rsidRDefault="00456CD4"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C91866"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14:paraId="4F92D1DC" w14:textId="77777777" w:rsidR="009B6860" w:rsidRDefault="009B6860" w:rsidP="005A6518">
                      <w:pPr>
                        <w:pStyle w:val="ListParagraph"/>
                        <w:numPr>
                          <w:ilvl w:val="0"/>
                          <w:numId w:val="33"/>
                        </w:numPr>
                        <w:ind w:left="284" w:hanging="284"/>
                      </w:pPr>
                      <w:r>
                        <w:t>Servicios públicos eficientes</w:t>
                      </w:r>
                    </w:p>
                    <w:p w14:paraId="4E89B877" w14:textId="77777777" w:rsidR="009B6860" w:rsidRDefault="009B6860" w:rsidP="005A6518">
                      <w:pPr>
                        <w:pStyle w:val="ListParagraph"/>
                        <w:numPr>
                          <w:ilvl w:val="0"/>
                          <w:numId w:val="33"/>
                        </w:numPr>
                        <w:ind w:left="284" w:hanging="284"/>
                      </w:pPr>
                      <w:r>
                        <w:t>Administración eficientes</w:t>
                      </w:r>
                    </w:p>
                    <w:p w14:paraId="14769B61" w14:textId="77777777" w:rsidR="009B6860" w:rsidRDefault="009B6860" w:rsidP="005A6518">
                      <w:pPr>
                        <w:pStyle w:val="ListParagraph"/>
                        <w:numPr>
                          <w:ilvl w:val="0"/>
                          <w:numId w:val="33"/>
                        </w:numPr>
                        <w:ind w:left="284" w:hanging="284"/>
                      </w:pPr>
                      <w:r>
                        <w:t>Obras Públicas de Calidad</w:t>
                      </w:r>
                    </w:p>
                    <w:p w14:paraId="25338C2A" w14:textId="77777777" w:rsidR="009B6860" w:rsidRDefault="009B6860" w:rsidP="005A6518">
                      <w:pPr>
                        <w:pStyle w:val="ListParagraph"/>
                        <w:numPr>
                          <w:ilvl w:val="0"/>
                          <w:numId w:val="33"/>
                        </w:numPr>
                        <w:ind w:left="284" w:hanging="284"/>
                      </w:pPr>
                      <w:r>
                        <w:t>Legitimidad de la Administración Municipal</w:t>
                      </w:r>
                    </w:p>
                    <w:p w14:paraId="4594FC60" w14:textId="77777777" w:rsidR="009B6860" w:rsidRDefault="009B6860" w:rsidP="005A6518">
                      <w:pPr>
                        <w:pStyle w:val="ListParagraph"/>
                        <w:numPr>
                          <w:ilvl w:val="0"/>
                          <w:numId w:val="33"/>
                        </w:numPr>
                        <w:ind w:left="284" w:hanging="284"/>
                      </w:pPr>
                      <w:r>
                        <w:t xml:space="preserve">Transparencia </w:t>
                      </w:r>
                    </w:p>
                    <w:p w14:paraId="7FA2D5E6" w14:textId="77777777" w:rsidR="009B6860" w:rsidRDefault="009B6860" w:rsidP="005A6518">
                      <w:pPr>
                        <w:ind w:left="284" w:hanging="284"/>
                      </w:pPr>
                    </w:p>
                  </w:txbxContent>
                </v:textbox>
              </v:rect>
            </w:pict>
          </mc:Fallback>
        </mc:AlternateContent>
      </w:r>
    </w:p>
    <w:p w14:paraId="16D59DFC" w14:textId="77777777" w:rsidR="00EF0DC6" w:rsidRPr="00EF0DC6" w:rsidRDefault="00EF0DC6" w:rsidP="00EF0DC6">
      <w:pPr>
        <w:rPr>
          <w:lang w:eastAsia="es-MX"/>
        </w:rPr>
      </w:pPr>
    </w:p>
    <w:p w14:paraId="1C1A807A" w14:textId="77777777" w:rsidR="00EF0DC6" w:rsidRDefault="00EF0DC6" w:rsidP="00EF0DC6">
      <w:pPr>
        <w:rPr>
          <w:lang w:eastAsia="es-MX"/>
        </w:rPr>
      </w:pPr>
    </w:p>
    <w:p w14:paraId="3FBF7713" w14:textId="77777777" w:rsidR="00EF0DC6" w:rsidRDefault="00EF0DC6" w:rsidP="00EF0DC6">
      <w:pPr>
        <w:rPr>
          <w:lang w:eastAsia="es-MX"/>
        </w:rPr>
      </w:pPr>
    </w:p>
    <w:p w14:paraId="2F47FAEE" w14:textId="77777777"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742653D3" wp14:editId="7D6ACACC">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52561"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04F2EBC6" wp14:editId="764BC18D">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51FC7"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77724CEE" w14:textId="77777777"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534D2805" wp14:editId="520533F0">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B8ABB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76FE49CF" w14:textId="77777777" w:rsidR="006869C1" w:rsidRPr="006869C1" w:rsidRDefault="006869C1" w:rsidP="006869C1">
      <w:pPr>
        <w:rPr>
          <w:lang w:eastAsia="es-MX"/>
        </w:rPr>
      </w:pPr>
    </w:p>
    <w:p w14:paraId="14627413" w14:textId="77777777" w:rsidR="006869C1" w:rsidRDefault="006869C1" w:rsidP="006869C1">
      <w:pPr>
        <w:rPr>
          <w:lang w:eastAsia="es-MX"/>
        </w:rPr>
      </w:pPr>
    </w:p>
    <w:p w14:paraId="200BC9B5" w14:textId="77777777" w:rsidR="00EF0DC6" w:rsidRDefault="00EF0DC6" w:rsidP="006869C1">
      <w:pPr>
        <w:rPr>
          <w:lang w:eastAsia="es-MX"/>
        </w:rPr>
      </w:pPr>
    </w:p>
    <w:p w14:paraId="7F45DF32" w14:textId="77777777" w:rsidR="00BA40B2" w:rsidRDefault="00BA40B2" w:rsidP="00645EEB">
      <w:pPr>
        <w:rPr>
          <w:lang w:eastAsia="es-MX"/>
        </w:rPr>
      </w:pPr>
    </w:p>
    <w:p w14:paraId="36907514" w14:textId="77777777" w:rsidR="00BA40B2" w:rsidRDefault="00BA40B2" w:rsidP="00BA40B2"/>
    <w:p w14:paraId="5EE85A1A" w14:textId="77777777"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2CA65C26" wp14:editId="0529EF1B">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5EC50C76" w14:textId="77777777" w:rsidR="00456CD4" w:rsidRDefault="00456CD4" w:rsidP="005A6518">
                            <w:pPr>
                              <w:pStyle w:val="Prrafodelista"/>
                              <w:numPr>
                                <w:ilvl w:val="0"/>
                                <w:numId w:val="34"/>
                              </w:numPr>
                              <w:ind w:left="284"/>
                            </w:pPr>
                            <w:r>
                              <w:t xml:space="preserve">Reglamento Orgánico de la Administración Pública del Municipio de Juanacatlán Jalisco </w:t>
                            </w:r>
                          </w:p>
                          <w:p w14:paraId="487C029A" w14:textId="77777777" w:rsidR="00456CD4" w:rsidRDefault="00456CD4" w:rsidP="005A6518">
                            <w:pPr>
                              <w:pStyle w:val="Prrafodelista"/>
                              <w:numPr>
                                <w:ilvl w:val="0"/>
                                <w:numId w:val="34"/>
                              </w:numPr>
                              <w:ind w:left="284"/>
                            </w:pPr>
                            <w:r>
                              <w:t>Plan de Desarrollo Municipal 2015-2018</w:t>
                            </w:r>
                          </w:p>
                          <w:p w14:paraId="587CB1D3" w14:textId="77777777" w:rsidR="00456CD4" w:rsidRDefault="00456CD4" w:rsidP="005A6518">
                            <w:pPr>
                              <w:pStyle w:val="Prrafodelista"/>
                              <w:numPr>
                                <w:ilvl w:val="0"/>
                                <w:numId w:val="34"/>
                              </w:numPr>
                              <w:ind w:left="284"/>
                            </w:pPr>
                            <w:r>
                              <w:t>Ley de Transparencia y Acceso a la Información Pública del Estado de Jalisco y sus Municipios</w:t>
                            </w:r>
                          </w:p>
                          <w:p w14:paraId="42BECA5D" w14:textId="77777777" w:rsidR="00456CD4" w:rsidRDefault="00456CD4" w:rsidP="005A6518">
                            <w:pPr>
                              <w:pStyle w:val="Prrafodelista"/>
                              <w:numPr>
                                <w:ilvl w:val="0"/>
                                <w:numId w:val="34"/>
                              </w:numPr>
                              <w:ind w:left="284"/>
                            </w:pPr>
                            <w:r>
                              <w:t>Mecanismos de Participación Ciudadana</w:t>
                            </w:r>
                          </w:p>
                          <w:p w14:paraId="2C661C0A" w14:textId="77777777" w:rsidR="00456CD4" w:rsidRDefault="00456CD4" w:rsidP="005A6518">
                            <w:pPr>
                              <w:pStyle w:val="Prrafodelista"/>
                              <w:numPr>
                                <w:ilvl w:val="0"/>
                                <w:numId w:val="34"/>
                              </w:numPr>
                              <w:ind w:left="284"/>
                            </w:pPr>
                            <w:r>
                              <w:t>Leyes, Reglamentos, Normas y Manuales aplicables</w:t>
                            </w:r>
                          </w:p>
                          <w:p w14:paraId="644E85B2" w14:textId="77777777" w:rsidR="00456CD4" w:rsidRDefault="00456CD4"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65C26"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14:paraId="5EC50C76" w14:textId="77777777" w:rsidR="009B6860" w:rsidRDefault="009B6860" w:rsidP="005A6518">
                      <w:pPr>
                        <w:pStyle w:val="ListParagraph"/>
                        <w:numPr>
                          <w:ilvl w:val="0"/>
                          <w:numId w:val="34"/>
                        </w:numPr>
                        <w:ind w:left="284"/>
                      </w:pPr>
                      <w:r>
                        <w:t xml:space="preserve">Reglamento Orgánico de la Administración Pública del Municipio de Juanacatlán Jalisco </w:t>
                      </w:r>
                    </w:p>
                    <w:p w14:paraId="487C029A" w14:textId="77777777" w:rsidR="009B6860" w:rsidRDefault="009B6860" w:rsidP="005A6518">
                      <w:pPr>
                        <w:pStyle w:val="ListParagraph"/>
                        <w:numPr>
                          <w:ilvl w:val="0"/>
                          <w:numId w:val="34"/>
                        </w:numPr>
                        <w:ind w:left="284"/>
                      </w:pPr>
                      <w:r>
                        <w:t>Plan de Desarrollo Municipal 2015-2018</w:t>
                      </w:r>
                    </w:p>
                    <w:p w14:paraId="587CB1D3" w14:textId="77777777" w:rsidR="009B6860" w:rsidRDefault="009B6860" w:rsidP="005A6518">
                      <w:pPr>
                        <w:pStyle w:val="ListParagraph"/>
                        <w:numPr>
                          <w:ilvl w:val="0"/>
                          <w:numId w:val="34"/>
                        </w:numPr>
                        <w:ind w:left="284"/>
                      </w:pPr>
                      <w:r>
                        <w:t>Ley de Transparencia y Acceso a la Información Pública del Estado de Jalisco y sus Municipios</w:t>
                      </w:r>
                    </w:p>
                    <w:p w14:paraId="42BECA5D" w14:textId="77777777" w:rsidR="009B6860" w:rsidRDefault="009B6860" w:rsidP="005A6518">
                      <w:pPr>
                        <w:pStyle w:val="ListParagraph"/>
                        <w:numPr>
                          <w:ilvl w:val="0"/>
                          <w:numId w:val="34"/>
                        </w:numPr>
                        <w:ind w:left="284"/>
                      </w:pPr>
                      <w:r>
                        <w:t>Mecanismos de Participación Ciudadana</w:t>
                      </w:r>
                    </w:p>
                    <w:p w14:paraId="2C661C0A" w14:textId="77777777" w:rsidR="009B6860" w:rsidRDefault="009B6860" w:rsidP="005A6518">
                      <w:pPr>
                        <w:pStyle w:val="ListParagraph"/>
                        <w:numPr>
                          <w:ilvl w:val="0"/>
                          <w:numId w:val="34"/>
                        </w:numPr>
                        <w:ind w:left="284"/>
                      </w:pPr>
                      <w:r>
                        <w:t>Leyes, Reglamentos, Normas y Manuales aplicables</w:t>
                      </w:r>
                    </w:p>
                    <w:p w14:paraId="644E85B2" w14:textId="77777777" w:rsidR="009B6860" w:rsidRDefault="009B6860" w:rsidP="005A6518"/>
                  </w:txbxContent>
                </v:textbox>
              </v:rect>
            </w:pict>
          </mc:Fallback>
        </mc:AlternateContent>
      </w:r>
    </w:p>
    <w:p w14:paraId="12D58F7C" w14:textId="77777777" w:rsidR="00BA40B2" w:rsidRDefault="00BA40B2" w:rsidP="00BA40B2"/>
    <w:p w14:paraId="25EE3B13" w14:textId="77777777" w:rsidR="00BA40B2" w:rsidRDefault="00BA40B2" w:rsidP="00BA40B2"/>
    <w:p w14:paraId="3F5D1621" w14:textId="77777777" w:rsidR="00BA40B2" w:rsidRDefault="00BA40B2" w:rsidP="00BA40B2"/>
    <w:p w14:paraId="7126BBBD" w14:textId="77777777" w:rsidR="00645EEB" w:rsidRDefault="00645EEB" w:rsidP="00BA40B2"/>
    <w:p w14:paraId="3753A670" w14:textId="4F3F75F1" w:rsidR="00645EEB" w:rsidRPr="00BA40B2" w:rsidRDefault="00645EEB" w:rsidP="00BA40B2"/>
    <w:p w14:paraId="1F24EB0F" w14:textId="77777777" w:rsidR="008831B6" w:rsidRDefault="00F51900" w:rsidP="00EF0DC6">
      <w:pPr>
        <w:pStyle w:val="Ttulo1"/>
        <w:numPr>
          <w:ilvl w:val="0"/>
          <w:numId w:val="31"/>
        </w:numPr>
      </w:pPr>
      <w:r w:rsidRPr="00EF0DC6">
        <w:lastRenderedPageBreak/>
        <w:t>POLÍTICAS DE LOS PROCESOS Y PROCEDIMIENTOS</w:t>
      </w:r>
    </w:p>
    <w:p w14:paraId="665A6627" w14:textId="77777777" w:rsidR="00BA40B2" w:rsidRPr="00A527CB" w:rsidRDefault="00BA40B2" w:rsidP="00BA40B2">
      <w:pPr>
        <w:rPr>
          <w:color w:val="FF0000"/>
        </w:rPr>
      </w:pPr>
      <w:r w:rsidRPr="00A527CB">
        <w:rPr>
          <w:color w:val="FF0000"/>
        </w:rPr>
        <w:t xml:space="preserve">*** Metodología mediante la cual se realizarán </w:t>
      </w:r>
      <w:r w:rsidR="00A527CB" w:rsidRPr="00A527CB">
        <w:rPr>
          <w:color w:val="FF0000"/>
        </w:rPr>
        <w:t>todos los procedimientos del área***</w:t>
      </w:r>
    </w:p>
    <w:p w14:paraId="350DDFDA" w14:textId="77777777" w:rsidR="008831B6" w:rsidRDefault="00F51900" w:rsidP="00F51900">
      <w:pPr>
        <w:pStyle w:val="Ttulo1"/>
        <w:numPr>
          <w:ilvl w:val="0"/>
          <w:numId w:val="31"/>
        </w:numPr>
        <w:rPr>
          <w:lang w:eastAsia="es-MX"/>
        </w:rPr>
      </w:pPr>
      <w:r>
        <w:rPr>
          <w:lang w:eastAsia="es-MX"/>
        </w:rPr>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14:paraId="70CAB1F6" w14:textId="77777777" w:rsidTr="00A527CB">
        <w:tc>
          <w:tcPr>
            <w:tcW w:w="7763" w:type="dxa"/>
            <w:shd w:val="clear" w:color="auto" w:fill="CCFFCC"/>
          </w:tcPr>
          <w:p w14:paraId="7051876F" w14:textId="77777777" w:rsidR="00A527CB" w:rsidRPr="00A527CB" w:rsidRDefault="00A527CB" w:rsidP="00A527CB">
            <w:pPr>
              <w:rPr>
                <w:b/>
                <w:lang w:eastAsia="es-MX"/>
              </w:rPr>
            </w:pPr>
            <w:r w:rsidRPr="00A527CB">
              <w:rPr>
                <w:b/>
                <w:lang w:eastAsia="es-MX"/>
              </w:rPr>
              <w:t>Procedimiento</w:t>
            </w:r>
          </w:p>
        </w:tc>
        <w:tc>
          <w:tcPr>
            <w:tcW w:w="1215" w:type="dxa"/>
            <w:shd w:val="clear" w:color="auto" w:fill="CCFFCC"/>
          </w:tcPr>
          <w:p w14:paraId="02C593FB" w14:textId="77777777" w:rsidR="00A527CB" w:rsidRPr="00A527CB" w:rsidRDefault="00A527CB" w:rsidP="00A527CB">
            <w:pPr>
              <w:rPr>
                <w:b/>
                <w:lang w:eastAsia="es-MX"/>
              </w:rPr>
            </w:pPr>
            <w:r w:rsidRPr="00A527CB">
              <w:rPr>
                <w:b/>
                <w:lang w:eastAsia="es-MX"/>
              </w:rPr>
              <w:t>Página</w:t>
            </w:r>
          </w:p>
        </w:tc>
      </w:tr>
      <w:tr w:rsidR="00A527CB" w14:paraId="3EB762A9" w14:textId="77777777" w:rsidTr="00A527CB">
        <w:tc>
          <w:tcPr>
            <w:tcW w:w="7763" w:type="dxa"/>
          </w:tcPr>
          <w:p w14:paraId="2B1A29E6" w14:textId="562459AE" w:rsidR="00A527CB" w:rsidRPr="00A527CB" w:rsidRDefault="000740B6" w:rsidP="00A527CB">
            <w:pPr>
              <w:rPr>
                <w:color w:val="FF0000"/>
                <w:lang w:eastAsia="es-MX"/>
              </w:rPr>
            </w:pPr>
            <w:r w:rsidRPr="009D48A0">
              <w:rPr>
                <w:rFonts w:ascii="Arial" w:hAnsi="Arial" w:cs="Arial"/>
                <w:sz w:val="20"/>
                <w:szCs w:val="20"/>
              </w:rPr>
              <w:t>Auditoría financiera y administrativa</w:t>
            </w:r>
          </w:p>
        </w:tc>
        <w:tc>
          <w:tcPr>
            <w:tcW w:w="1215" w:type="dxa"/>
          </w:tcPr>
          <w:p w14:paraId="25C62CF4" w14:textId="77777777" w:rsidR="00A527CB" w:rsidRDefault="00A527CB" w:rsidP="00A527CB">
            <w:pPr>
              <w:rPr>
                <w:lang w:eastAsia="es-MX"/>
              </w:rPr>
            </w:pPr>
          </w:p>
        </w:tc>
      </w:tr>
      <w:tr w:rsidR="00A527CB" w14:paraId="6AFF59A9" w14:textId="77777777" w:rsidTr="0097754F">
        <w:tc>
          <w:tcPr>
            <w:tcW w:w="7763" w:type="dxa"/>
          </w:tcPr>
          <w:p w14:paraId="1C50B4F4" w14:textId="792B316C" w:rsidR="00A527CB" w:rsidRPr="00A527CB" w:rsidRDefault="000740B6" w:rsidP="00A527CB">
            <w:pPr>
              <w:rPr>
                <w:color w:val="FF0000"/>
                <w:lang w:eastAsia="es-MX"/>
              </w:rPr>
            </w:pPr>
            <w:r w:rsidRPr="009D48A0">
              <w:rPr>
                <w:rFonts w:ascii="Arial" w:hAnsi="Arial" w:cs="Arial"/>
                <w:sz w:val="20"/>
                <w:szCs w:val="20"/>
              </w:rPr>
              <w:t>Auditoría de Obra Pública</w:t>
            </w:r>
          </w:p>
        </w:tc>
        <w:tc>
          <w:tcPr>
            <w:tcW w:w="1215" w:type="dxa"/>
          </w:tcPr>
          <w:p w14:paraId="5F3ABA06" w14:textId="77777777" w:rsidR="00A527CB" w:rsidRDefault="00A527CB" w:rsidP="0097754F">
            <w:pPr>
              <w:rPr>
                <w:lang w:eastAsia="es-MX"/>
              </w:rPr>
            </w:pPr>
          </w:p>
        </w:tc>
      </w:tr>
      <w:tr w:rsidR="00A527CB" w14:paraId="0BC4B262" w14:textId="77777777" w:rsidTr="0097754F">
        <w:tc>
          <w:tcPr>
            <w:tcW w:w="7763" w:type="dxa"/>
          </w:tcPr>
          <w:p w14:paraId="2C20745B" w14:textId="77777777" w:rsidR="000740B6" w:rsidRDefault="000740B6" w:rsidP="000740B6">
            <w:pPr>
              <w:jc w:val="both"/>
              <w:rPr>
                <w:rFonts w:ascii="Arial" w:hAnsi="Arial" w:cs="Arial"/>
                <w:sz w:val="20"/>
                <w:szCs w:val="20"/>
              </w:rPr>
            </w:pPr>
            <w:r w:rsidRPr="009D48A0">
              <w:rPr>
                <w:rFonts w:ascii="Arial" w:hAnsi="Arial" w:cs="Arial"/>
                <w:sz w:val="20"/>
                <w:szCs w:val="20"/>
              </w:rPr>
              <w:t>Acta circunstanciada de hechos</w:t>
            </w:r>
          </w:p>
          <w:p w14:paraId="611F8E4C" w14:textId="741C8BD7" w:rsidR="00A527CB" w:rsidRPr="00A527CB" w:rsidRDefault="000740B6" w:rsidP="000740B6">
            <w:pPr>
              <w:rPr>
                <w:color w:val="FF0000"/>
                <w:lang w:eastAsia="es-MX"/>
              </w:rPr>
            </w:pPr>
            <w:r>
              <w:rPr>
                <w:rFonts w:ascii="Arial" w:hAnsi="Arial" w:cs="Arial"/>
                <w:sz w:val="20"/>
                <w:szCs w:val="20"/>
              </w:rPr>
              <w:t>Actas de comparecencia</w:t>
            </w:r>
          </w:p>
        </w:tc>
        <w:tc>
          <w:tcPr>
            <w:tcW w:w="1215" w:type="dxa"/>
          </w:tcPr>
          <w:p w14:paraId="12A2D4A6" w14:textId="77777777" w:rsidR="00A527CB" w:rsidRDefault="00A527CB" w:rsidP="0097754F">
            <w:pPr>
              <w:rPr>
                <w:lang w:eastAsia="es-MX"/>
              </w:rPr>
            </w:pPr>
          </w:p>
        </w:tc>
      </w:tr>
      <w:tr w:rsidR="00A527CB" w14:paraId="3443AA7D" w14:textId="77777777" w:rsidTr="00A527CB">
        <w:tc>
          <w:tcPr>
            <w:tcW w:w="7763" w:type="dxa"/>
          </w:tcPr>
          <w:p w14:paraId="13FC176C" w14:textId="63B3CD29" w:rsidR="00A527CB" w:rsidRPr="00A527CB" w:rsidRDefault="000740B6" w:rsidP="00A527CB">
            <w:pPr>
              <w:rPr>
                <w:color w:val="FF0000"/>
                <w:lang w:eastAsia="es-MX"/>
              </w:rPr>
            </w:pPr>
            <w:r w:rsidRPr="009D48A0">
              <w:rPr>
                <w:rFonts w:ascii="Arial" w:hAnsi="Arial" w:cs="Arial"/>
                <w:sz w:val="20"/>
                <w:szCs w:val="20"/>
              </w:rPr>
              <w:t>Acta de entrega y recepción</w:t>
            </w:r>
          </w:p>
        </w:tc>
        <w:tc>
          <w:tcPr>
            <w:tcW w:w="1215" w:type="dxa"/>
          </w:tcPr>
          <w:p w14:paraId="491B3817" w14:textId="77777777" w:rsidR="00A527CB" w:rsidRDefault="00A527CB" w:rsidP="00A527CB">
            <w:pPr>
              <w:rPr>
                <w:lang w:eastAsia="es-MX"/>
              </w:rPr>
            </w:pPr>
          </w:p>
        </w:tc>
      </w:tr>
      <w:tr w:rsidR="000740B6" w14:paraId="768B1F88" w14:textId="77777777" w:rsidTr="009B6860">
        <w:tc>
          <w:tcPr>
            <w:tcW w:w="7763" w:type="dxa"/>
          </w:tcPr>
          <w:p w14:paraId="69E27E21" w14:textId="4CEF7739" w:rsidR="000740B6" w:rsidRPr="00A527CB" w:rsidRDefault="000740B6" w:rsidP="009B6860">
            <w:pPr>
              <w:rPr>
                <w:color w:val="FF0000"/>
                <w:lang w:eastAsia="es-MX"/>
              </w:rPr>
            </w:pPr>
            <w:r w:rsidRPr="009D48A0">
              <w:rPr>
                <w:rFonts w:ascii="Arial" w:hAnsi="Arial" w:cs="Arial"/>
                <w:sz w:val="20"/>
                <w:szCs w:val="20"/>
              </w:rPr>
              <w:t>Declaración de situación patrimonial</w:t>
            </w:r>
          </w:p>
        </w:tc>
        <w:tc>
          <w:tcPr>
            <w:tcW w:w="1215" w:type="dxa"/>
          </w:tcPr>
          <w:p w14:paraId="310DB951" w14:textId="77777777" w:rsidR="000740B6" w:rsidRDefault="000740B6" w:rsidP="009B6860">
            <w:pPr>
              <w:rPr>
                <w:lang w:eastAsia="es-MX"/>
              </w:rPr>
            </w:pPr>
          </w:p>
        </w:tc>
      </w:tr>
      <w:tr w:rsidR="000740B6" w14:paraId="462120F5" w14:textId="77777777" w:rsidTr="009B6860">
        <w:tc>
          <w:tcPr>
            <w:tcW w:w="7763" w:type="dxa"/>
          </w:tcPr>
          <w:p w14:paraId="48E4C951" w14:textId="4254194C" w:rsidR="000740B6" w:rsidRPr="00A527CB" w:rsidRDefault="000740B6" w:rsidP="009B6860">
            <w:pPr>
              <w:rPr>
                <w:color w:val="FF0000"/>
                <w:lang w:eastAsia="es-MX"/>
              </w:rPr>
            </w:pPr>
            <w:r w:rsidRPr="009D48A0">
              <w:rPr>
                <w:rFonts w:ascii="Arial" w:hAnsi="Arial" w:cs="Arial"/>
                <w:sz w:val="20"/>
                <w:szCs w:val="20"/>
              </w:rPr>
              <w:t>Revisión de la Cuenta Pública</w:t>
            </w:r>
          </w:p>
        </w:tc>
        <w:tc>
          <w:tcPr>
            <w:tcW w:w="1215" w:type="dxa"/>
          </w:tcPr>
          <w:p w14:paraId="0C0C1227" w14:textId="77777777" w:rsidR="000740B6" w:rsidRDefault="000740B6" w:rsidP="009B6860">
            <w:pPr>
              <w:rPr>
                <w:lang w:eastAsia="es-MX"/>
              </w:rPr>
            </w:pPr>
          </w:p>
        </w:tc>
      </w:tr>
      <w:tr w:rsidR="000740B6" w14:paraId="44FF6C63" w14:textId="77777777" w:rsidTr="009B6860">
        <w:tc>
          <w:tcPr>
            <w:tcW w:w="7763" w:type="dxa"/>
          </w:tcPr>
          <w:p w14:paraId="01E54641" w14:textId="77777777" w:rsidR="000740B6" w:rsidRPr="00A527CB" w:rsidRDefault="000740B6" w:rsidP="009B6860">
            <w:pPr>
              <w:rPr>
                <w:color w:val="FF0000"/>
                <w:lang w:eastAsia="es-MX"/>
              </w:rPr>
            </w:pPr>
          </w:p>
        </w:tc>
        <w:tc>
          <w:tcPr>
            <w:tcW w:w="1215" w:type="dxa"/>
          </w:tcPr>
          <w:p w14:paraId="53C4EE86" w14:textId="77777777" w:rsidR="000740B6" w:rsidRDefault="000740B6" w:rsidP="009B6860">
            <w:pPr>
              <w:rPr>
                <w:lang w:eastAsia="es-MX"/>
              </w:rPr>
            </w:pPr>
          </w:p>
        </w:tc>
      </w:tr>
      <w:tr w:rsidR="00A527CB" w14:paraId="7606D19B" w14:textId="77777777" w:rsidTr="00A527CB">
        <w:tc>
          <w:tcPr>
            <w:tcW w:w="7763" w:type="dxa"/>
          </w:tcPr>
          <w:p w14:paraId="22F058FA" w14:textId="65B343C8" w:rsidR="00A527CB" w:rsidRPr="00A527CB" w:rsidRDefault="00A527CB" w:rsidP="00A527CB">
            <w:pPr>
              <w:rPr>
                <w:color w:val="FF0000"/>
                <w:lang w:eastAsia="es-MX"/>
              </w:rPr>
            </w:pPr>
          </w:p>
        </w:tc>
        <w:tc>
          <w:tcPr>
            <w:tcW w:w="1215" w:type="dxa"/>
          </w:tcPr>
          <w:p w14:paraId="799220F2" w14:textId="77777777" w:rsidR="00A527CB" w:rsidRDefault="00A527CB" w:rsidP="00A527CB">
            <w:pPr>
              <w:rPr>
                <w:lang w:eastAsia="es-MX"/>
              </w:rPr>
            </w:pPr>
          </w:p>
        </w:tc>
      </w:tr>
    </w:tbl>
    <w:p w14:paraId="7EA42483" w14:textId="77777777" w:rsidR="00A527CB" w:rsidRDefault="00A527CB" w:rsidP="00A527CB">
      <w:pPr>
        <w:rPr>
          <w:lang w:eastAsia="es-MX"/>
        </w:rPr>
      </w:pPr>
    </w:p>
    <w:p w14:paraId="7A19A382" w14:textId="77777777" w:rsidR="0009297E" w:rsidRDefault="0009297E" w:rsidP="00A527CB">
      <w:pPr>
        <w:rPr>
          <w:lang w:eastAsia="es-MX"/>
        </w:rPr>
      </w:pPr>
    </w:p>
    <w:p w14:paraId="44A29E0C" w14:textId="77777777" w:rsidR="0009297E" w:rsidRDefault="0009297E" w:rsidP="00A527CB">
      <w:pPr>
        <w:rPr>
          <w:lang w:eastAsia="es-MX"/>
        </w:rPr>
      </w:pPr>
    </w:p>
    <w:p w14:paraId="2D961AE3" w14:textId="77777777" w:rsidR="0009297E" w:rsidRDefault="0009297E" w:rsidP="00A527CB">
      <w:pPr>
        <w:rPr>
          <w:lang w:eastAsia="es-MX"/>
        </w:rPr>
      </w:pPr>
    </w:p>
    <w:p w14:paraId="729238D9" w14:textId="77777777" w:rsidR="0009297E" w:rsidRDefault="0009297E" w:rsidP="00A527CB">
      <w:pPr>
        <w:rPr>
          <w:lang w:eastAsia="es-MX"/>
        </w:rPr>
      </w:pPr>
    </w:p>
    <w:p w14:paraId="6E9BDA7C" w14:textId="77777777" w:rsidR="0009297E" w:rsidRDefault="0009297E" w:rsidP="00A527CB">
      <w:pPr>
        <w:rPr>
          <w:lang w:eastAsia="es-MX"/>
        </w:rPr>
      </w:pPr>
    </w:p>
    <w:p w14:paraId="6C19B869" w14:textId="77777777" w:rsidR="0009297E" w:rsidRDefault="0009297E" w:rsidP="00A527CB">
      <w:pPr>
        <w:rPr>
          <w:lang w:eastAsia="es-MX"/>
        </w:rPr>
      </w:pPr>
    </w:p>
    <w:p w14:paraId="31C48D9B" w14:textId="77777777" w:rsidR="0009297E" w:rsidRDefault="0009297E" w:rsidP="00A527CB">
      <w:pPr>
        <w:rPr>
          <w:lang w:eastAsia="es-MX"/>
        </w:rPr>
      </w:pPr>
    </w:p>
    <w:p w14:paraId="5C7937B7" w14:textId="77777777" w:rsidR="0009297E" w:rsidRDefault="0009297E" w:rsidP="00A527CB">
      <w:pPr>
        <w:rPr>
          <w:lang w:eastAsia="es-MX"/>
        </w:rPr>
      </w:pPr>
    </w:p>
    <w:p w14:paraId="315B6177" w14:textId="77777777" w:rsidR="0009297E" w:rsidRDefault="0009297E" w:rsidP="00A527CB">
      <w:pPr>
        <w:rPr>
          <w:lang w:eastAsia="es-MX"/>
        </w:rPr>
      </w:pPr>
    </w:p>
    <w:p w14:paraId="19B6E0FC" w14:textId="77777777" w:rsidR="0009297E" w:rsidRDefault="0009297E" w:rsidP="00A527CB">
      <w:pPr>
        <w:rPr>
          <w:lang w:eastAsia="es-MX"/>
        </w:rPr>
      </w:pPr>
    </w:p>
    <w:p w14:paraId="17E1D35B" w14:textId="77777777" w:rsidR="0009297E" w:rsidRDefault="0009297E" w:rsidP="00A527CB">
      <w:pPr>
        <w:rPr>
          <w:lang w:eastAsia="es-MX"/>
        </w:rPr>
      </w:pPr>
    </w:p>
    <w:p w14:paraId="4D75F930" w14:textId="77777777" w:rsidR="0009297E" w:rsidRDefault="0009297E" w:rsidP="00A527CB">
      <w:pPr>
        <w:rPr>
          <w:lang w:eastAsia="es-MX"/>
        </w:rPr>
      </w:pPr>
    </w:p>
    <w:p w14:paraId="1DE9C4C9" w14:textId="27AA31FD" w:rsidR="0009297E" w:rsidRPr="00A527CB" w:rsidRDefault="0009297E" w:rsidP="00A527CB">
      <w:pPr>
        <w:rPr>
          <w:lang w:eastAsia="es-MX"/>
        </w:rPr>
      </w:pPr>
    </w:p>
    <w:p w14:paraId="2C2F0B84" w14:textId="77777777" w:rsidR="008831B6" w:rsidRDefault="00F51900" w:rsidP="00EF0DC6">
      <w:pPr>
        <w:pStyle w:val="Ttulo1"/>
        <w:numPr>
          <w:ilvl w:val="0"/>
          <w:numId w:val="31"/>
        </w:numPr>
        <w:rPr>
          <w:lang w:eastAsia="es-MX"/>
        </w:rPr>
      </w:pPr>
      <w:r>
        <w:rPr>
          <w:lang w:eastAsia="es-MX"/>
        </w:rPr>
        <w:lastRenderedPageBreak/>
        <w:t>DESCRIPCIONES NARRATIVAS</w:t>
      </w:r>
    </w:p>
    <w:p w14:paraId="23D99F25" w14:textId="3C0FA980" w:rsidR="0009297E" w:rsidRPr="00645EEB" w:rsidRDefault="0009297E" w:rsidP="0009297E">
      <w:pPr>
        <w:rPr>
          <w:color w:val="FF0000"/>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0740B6" w:rsidRPr="000740B6" w14:paraId="51CE132E" w14:textId="77777777" w:rsidTr="0009297E">
        <w:tc>
          <w:tcPr>
            <w:tcW w:w="3623" w:type="dxa"/>
            <w:gridSpan w:val="2"/>
            <w:shd w:val="clear" w:color="auto" w:fill="CCFFCC"/>
          </w:tcPr>
          <w:p w14:paraId="6EBB2043" w14:textId="77777777" w:rsidR="00A527CB" w:rsidRPr="000740B6" w:rsidRDefault="00A527CB" w:rsidP="0097754F">
            <w:r w:rsidRPr="000740B6">
              <w:t>Nombre del proceso</w:t>
            </w:r>
          </w:p>
        </w:tc>
        <w:tc>
          <w:tcPr>
            <w:tcW w:w="5431" w:type="dxa"/>
            <w:gridSpan w:val="6"/>
          </w:tcPr>
          <w:p w14:paraId="1BD191AB" w14:textId="0555FE93" w:rsidR="00A527CB" w:rsidRPr="000740B6" w:rsidRDefault="000740B6" w:rsidP="0097754F">
            <w:r w:rsidRPr="000740B6">
              <w:t>Auditoria Administrativa</w:t>
            </w:r>
          </w:p>
        </w:tc>
      </w:tr>
      <w:tr w:rsidR="00A527CB" w:rsidRPr="000740B6" w14:paraId="3BB378E0" w14:textId="77777777" w:rsidTr="0009297E">
        <w:tc>
          <w:tcPr>
            <w:tcW w:w="3623" w:type="dxa"/>
            <w:gridSpan w:val="2"/>
            <w:shd w:val="clear" w:color="auto" w:fill="CCFFCC"/>
          </w:tcPr>
          <w:p w14:paraId="69C29F2E" w14:textId="77777777" w:rsidR="00A527CB" w:rsidRPr="000740B6" w:rsidRDefault="00A527CB" w:rsidP="0097754F">
            <w:r w:rsidRPr="000740B6">
              <w:t>Nombre del Procedimiento</w:t>
            </w:r>
          </w:p>
        </w:tc>
        <w:tc>
          <w:tcPr>
            <w:tcW w:w="5431" w:type="dxa"/>
            <w:gridSpan w:val="6"/>
          </w:tcPr>
          <w:p w14:paraId="6A618EE3" w14:textId="6179DC47" w:rsidR="00A527CB" w:rsidRPr="000740B6" w:rsidRDefault="000740B6" w:rsidP="0097754F">
            <w:r w:rsidRPr="000740B6">
              <w:t>Auditoría y fiscalización administrativa,</w:t>
            </w:r>
          </w:p>
        </w:tc>
      </w:tr>
      <w:tr w:rsidR="00A527CB" w:rsidRPr="000740B6" w14:paraId="01048DA5" w14:textId="77777777" w:rsidTr="0009297E">
        <w:tc>
          <w:tcPr>
            <w:tcW w:w="3623" w:type="dxa"/>
            <w:gridSpan w:val="2"/>
            <w:shd w:val="clear" w:color="auto" w:fill="CCFFCC"/>
          </w:tcPr>
          <w:p w14:paraId="6F30FE1E" w14:textId="77777777" w:rsidR="00A527CB" w:rsidRPr="000740B6" w:rsidRDefault="00A527CB" w:rsidP="0097754F">
            <w:r w:rsidRPr="000740B6">
              <w:t>Objetivo y alcance del Proceso, Procedimiento o Instructivo</w:t>
            </w:r>
          </w:p>
        </w:tc>
        <w:tc>
          <w:tcPr>
            <w:tcW w:w="5431" w:type="dxa"/>
            <w:gridSpan w:val="6"/>
          </w:tcPr>
          <w:p w14:paraId="4591AF72" w14:textId="2126EC07" w:rsidR="00A527CB" w:rsidRPr="000740B6" w:rsidRDefault="000740B6" w:rsidP="0097754F">
            <w:r w:rsidRPr="000740B6">
              <w:t>Realizar los procesos de auditoría y fiscalización de los diferentes programas y procesos de las dependencias que conforman el Gobierno Municipal y los Organismos Públicos Descentralizados, para asegurarse que los mismos se efectúen de conformidad con la legislación aplicable.</w:t>
            </w:r>
          </w:p>
        </w:tc>
      </w:tr>
      <w:tr w:rsidR="00A527CB" w:rsidRPr="000740B6" w14:paraId="3DE93931" w14:textId="77777777" w:rsidTr="0009297E">
        <w:tc>
          <w:tcPr>
            <w:tcW w:w="3623" w:type="dxa"/>
            <w:gridSpan w:val="2"/>
            <w:shd w:val="clear" w:color="auto" w:fill="CCFFCC"/>
          </w:tcPr>
          <w:p w14:paraId="26BAB5A1" w14:textId="77777777" w:rsidR="00A527CB" w:rsidRPr="000740B6" w:rsidRDefault="00A527CB" w:rsidP="0097754F">
            <w:r w:rsidRPr="000740B6">
              <w:t>Dependencia, Dirección General o Coordinación</w:t>
            </w:r>
          </w:p>
        </w:tc>
        <w:tc>
          <w:tcPr>
            <w:tcW w:w="5431" w:type="dxa"/>
            <w:gridSpan w:val="6"/>
          </w:tcPr>
          <w:p w14:paraId="63D6AE4A" w14:textId="4355581E" w:rsidR="00A527CB" w:rsidRPr="000740B6" w:rsidRDefault="000740B6" w:rsidP="0097754F">
            <w:r>
              <w:t>Contraloría</w:t>
            </w:r>
          </w:p>
        </w:tc>
      </w:tr>
      <w:tr w:rsidR="00A527CB" w:rsidRPr="000740B6" w14:paraId="7E4E8A3F" w14:textId="77777777" w:rsidTr="0009297E">
        <w:tc>
          <w:tcPr>
            <w:tcW w:w="3623" w:type="dxa"/>
            <w:gridSpan w:val="2"/>
            <w:shd w:val="clear" w:color="auto" w:fill="CCFFCC"/>
          </w:tcPr>
          <w:p w14:paraId="3743E8F7" w14:textId="77777777" w:rsidR="00A527CB" w:rsidRPr="000740B6" w:rsidRDefault="00A527CB" w:rsidP="0097754F">
            <w:r w:rsidRPr="000740B6">
              <w:t>Dirección de Área responsable del Procedimiento</w:t>
            </w:r>
          </w:p>
        </w:tc>
        <w:tc>
          <w:tcPr>
            <w:tcW w:w="5431" w:type="dxa"/>
            <w:gridSpan w:val="6"/>
          </w:tcPr>
          <w:p w14:paraId="434D0F3E" w14:textId="4FFD1C01" w:rsidR="00A527CB" w:rsidRPr="000740B6" w:rsidRDefault="000740B6" w:rsidP="0097754F">
            <w:r>
              <w:t>Contraloría</w:t>
            </w:r>
          </w:p>
        </w:tc>
      </w:tr>
      <w:tr w:rsidR="00A527CB" w:rsidRPr="000740B6" w14:paraId="1075E4CE" w14:textId="77777777" w:rsidTr="0009297E">
        <w:tc>
          <w:tcPr>
            <w:tcW w:w="3623" w:type="dxa"/>
            <w:gridSpan w:val="2"/>
            <w:shd w:val="clear" w:color="auto" w:fill="CCFFCC"/>
          </w:tcPr>
          <w:p w14:paraId="261A9317" w14:textId="77777777" w:rsidR="00A527CB" w:rsidRPr="000740B6" w:rsidRDefault="00A527CB" w:rsidP="0097754F">
            <w:r w:rsidRPr="000740B6">
              <w:t>Clave de Responsable de actividad</w:t>
            </w:r>
          </w:p>
        </w:tc>
        <w:tc>
          <w:tcPr>
            <w:tcW w:w="5431" w:type="dxa"/>
            <w:gridSpan w:val="6"/>
          </w:tcPr>
          <w:p w14:paraId="6489AB1A" w14:textId="558E604B" w:rsidR="00A527CB" w:rsidRPr="000740B6" w:rsidRDefault="000740B6" w:rsidP="0031174D">
            <w:r>
              <w:t xml:space="preserve">A: Contralor </w:t>
            </w:r>
          </w:p>
        </w:tc>
      </w:tr>
      <w:tr w:rsidR="00A527CB" w:rsidRPr="000740B6" w14:paraId="47949F7D" w14:textId="77777777" w:rsidTr="0009297E">
        <w:tc>
          <w:tcPr>
            <w:tcW w:w="534" w:type="dxa"/>
            <w:vMerge w:val="restart"/>
            <w:shd w:val="clear" w:color="auto" w:fill="CCFFCC"/>
          </w:tcPr>
          <w:p w14:paraId="15D77CF1" w14:textId="77777777" w:rsidR="00A527CB" w:rsidRPr="000740B6" w:rsidRDefault="00A527CB" w:rsidP="0097754F">
            <w:r w:rsidRPr="000740B6">
              <w:t>No.</w:t>
            </w:r>
          </w:p>
        </w:tc>
        <w:tc>
          <w:tcPr>
            <w:tcW w:w="3089" w:type="dxa"/>
            <w:vMerge w:val="restart"/>
            <w:shd w:val="clear" w:color="auto" w:fill="CCFFCC"/>
          </w:tcPr>
          <w:p w14:paraId="06E0F5AF" w14:textId="77777777" w:rsidR="00A527CB" w:rsidRPr="000740B6" w:rsidRDefault="00A527CB" w:rsidP="0097754F">
            <w:r w:rsidRPr="000740B6">
              <w:t>Descripción de la Actividad</w:t>
            </w:r>
          </w:p>
        </w:tc>
        <w:tc>
          <w:tcPr>
            <w:tcW w:w="2233" w:type="dxa"/>
            <w:gridSpan w:val="2"/>
            <w:shd w:val="clear" w:color="auto" w:fill="CCFFCC"/>
          </w:tcPr>
          <w:p w14:paraId="7F3DDCAA" w14:textId="77777777" w:rsidR="00A527CB" w:rsidRPr="000740B6" w:rsidRDefault="00A527CB" w:rsidP="0097754F">
            <w:r w:rsidRPr="000740B6">
              <w:t>Clave de Responsable de Actividad</w:t>
            </w:r>
          </w:p>
        </w:tc>
        <w:tc>
          <w:tcPr>
            <w:tcW w:w="1464" w:type="dxa"/>
            <w:gridSpan w:val="3"/>
            <w:vMerge w:val="restart"/>
            <w:shd w:val="clear" w:color="auto" w:fill="CCFFCC"/>
          </w:tcPr>
          <w:p w14:paraId="03475867" w14:textId="77777777" w:rsidR="00A527CB" w:rsidRPr="000740B6" w:rsidRDefault="00A527CB" w:rsidP="0097754F">
            <w:r w:rsidRPr="000740B6">
              <w:t>Tiempo</w:t>
            </w:r>
          </w:p>
          <w:p w14:paraId="63171798" w14:textId="77777777" w:rsidR="00A527CB" w:rsidRPr="000740B6" w:rsidRDefault="00A527CB" w:rsidP="0097754F">
            <w:r w:rsidRPr="000740B6">
              <w:t>(dd/hh/mm)</w:t>
            </w:r>
          </w:p>
        </w:tc>
        <w:tc>
          <w:tcPr>
            <w:tcW w:w="1734" w:type="dxa"/>
            <w:vMerge w:val="restart"/>
            <w:shd w:val="clear" w:color="auto" w:fill="CCFFCC"/>
          </w:tcPr>
          <w:p w14:paraId="07F11A8F" w14:textId="77777777" w:rsidR="00A527CB" w:rsidRPr="000740B6" w:rsidRDefault="00A527CB" w:rsidP="0097754F">
            <w:r w:rsidRPr="000740B6">
              <w:t>Formato o Instructivo utilizado</w:t>
            </w:r>
          </w:p>
        </w:tc>
      </w:tr>
      <w:tr w:rsidR="0009297E" w:rsidRPr="000740B6" w14:paraId="74B2752D" w14:textId="77777777" w:rsidTr="0009297E">
        <w:tc>
          <w:tcPr>
            <w:tcW w:w="534" w:type="dxa"/>
            <w:vMerge/>
            <w:shd w:val="clear" w:color="auto" w:fill="CCFFCC"/>
          </w:tcPr>
          <w:p w14:paraId="2BB75973" w14:textId="77777777" w:rsidR="00A527CB" w:rsidRPr="000740B6" w:rsidRDefault="00A527CB" w:rsidP="0097754F"/>
        </w:tc>
        <w:tc>
          <w:tcPr>
            <w:tcW w:w="3089" w:type="dxa"/>
            <w:vMerge/>
            <w:shd w:val="clear" w:color="auto" w:fill="CCFFCC"/>
          </w:tcPr>
          <w:p w14:paraId="33EF5EDB" w14:textId="77777777" w:rsidR="00A527CB" w:rsidRPr="000740B6" w:rsidRDefault="00A527CB" w:rsidP="0097754F"/>
        </w:tc>
        <w:tc>
          <w:tcPr>
            <w:tcW w:w="1120" w:type="dxa"/>
            <w:shd w:val="clear" w:color="auto" w:fill="CCFFCC"/>
          </w:tcPr>
          <w:p w14:paraId="0116B561" w14:textId="77777777" w:rsidR="00A527CB" w:rsidRPr="000740B6" w:rsidRDefault="00A527CB" w:rsidP="0097754F">
            <w:r w:rsidRPr="000740B6">
              <w:t>A</w:t>
            </w:r>
          </w:p>
        </w:tc>
        <w:tc>
          <w:tcPr>
            <w:tcW w:w="1113" w:type="dxa"/>
            <w:shd w:val="clear" w:color="auto" w:fill="CCFFCC"/>
          </w:tcPr>
          <w:p w14:paraId="5F38F818" w14:textId="32878D34" w:rsidR="00A527CB" w:rsidRPr="000740B6" w:rsidRDefault="00A527CB" w:rsidP="0097754F"/>
        </w:tc>
        <w:tc>
          <w:tcPr>
            <w:tcW w:w="1464" w:type="dxa"/>
            <w:gridSpan w:val="3"/>
            <w:vMerge/>
            <w:shd w:val="clear" w:color="auto" w:fill="CCFFCC"/>
          </w:tcPr>
          <w:p w14:paraId="279290DB" w14:textId="77777777" w:rsidR="00A527CB" w:rsidRPr="000740B6" w:rsidRDefault="00A527CB" w:rsidP="0097754F"/>
        </w:tc>
        <w:tc>
          <w:tcPr>
            <w:tcW w:w="1734" w:type="dxa"/>
            <w:vMerge/>
            <w:shd w:val="clear" w:color="auto" w:fill="CCFFCC"/>
          </w:tcPr>
          <w:p w14:paraId="3CCBE239" w14:textId="77777777" w:rsidR="00A527CB" w:rsidRPr="000740B6" w:rsidRDefault="00A527CB" w:rsidP="0097754F"/>
        </w:tc>
      </w:tr>
      <w:tr w:rsidR="000740B6" w:rsidRPr="000740B6" w14:paraId="5C016DC7" w14:textId="77777777" w:rsidTr="0009297E">
        <w:tc>
          <w:tcPr>
            <w:tcW w:w="534" w:type="dxa"/>
          </w:tcPr>
          <w:p w14:paraId="7D4642B2" w14:textId="77777777" w:rsidR="000740B6" w:rsidRPr="000740B6" w:rsidRDefault="000740B6" w:rsidP="000740B6">
            <w:r w:rsidRPr="000740B6">
              <w:t>1</w:t>
            </w:r>
          </w:p>
        </w:tc>
        <w:tc>
          <w:tcPr>
            <w:tcW w:w="3089" w:type="dxa"/>
          </w:tcPr>
          <w:p w14:paraId="0B79908B" w14:textId="0AFE55CB" w:rsidR="000740B6" w:rsidRPr="000740B6" w:rsidRDefault="000740B6" w:rsidP="000740B6">
            <w:r w:rsidRPr="00992520">
              <w:t>Establece los criterios de selección y programación de auditorías a realizar en el año.</w:t>
            </w:r>
          </w:p>
        </w:tc>
        <w:tc>
          <w:tcPr>
            <w:tcW w:w="1120" w:type="dxa"/>
          </w:tcPr>
          <w:p w14:paraId="51AACAEF" w14:textId="77777777" w:rsidR="000740B6" w:rsidRPr="000740B6" w:rsidRDefault="000740B6" w:rsidP="000740B6">
            <w:r w:rsidRPr="000740B6">
              <w:t>X</w:t>
            </w:r>
          </w:p>
        </w:tc>
        <w:tc>
          <w:tcPr>
            <w:tcW w:w="1113" w:type="dxa"/>
          </w:tcPr>
          <w:p w14:paraId="203813A2" w14:textId="77777777" w:rsidR="000740B6" w:rsidRPr="000740B6" w:rsidRDefault="000740B6" w:rsidP="000740B6"/>
        </w:tc>
        <w:tc>
          <w:tcPr>
            <w:tcW w:w="1464" w:type="dxa"/>
            <w:gridSpan w:val="3"/>
          </w:tcPr>
          <w:p w14:paraId="2255FB68" w14:textId="487C500B" w:rsidR="000740B6" w:rsidRPr="000740B6" w:rsidRDefault="000740B6" w:rsidP="000740B6">
            <w:r w:rsidRPr="000F4909">
              <w:t>variable</w:t>
            </w:r>
          </w:p>
        </w:tc>
        <w:tc>
          <w:tcPr>
            <w:tcW w:w="1734" w:type="dxa"/>
          </w:tcPr>
          <w:p w14:paraId="579A782E" w14:textId="77777777" w:rsidR="000740B6" w:rsidRPr="000740B6" w:rsidRDefault="000740B6" w:rsidP="000740B6"/>
        </w:tc>
      </w:tr>
      <w:tr w:rsidR="000740B6" w:rsidRPr="000740B6" w14:paraId="16D5D08B" w14:textId="77777777" w:rsidTr="0009297E">
        <w:tc>
          <w:tcPr>
            <w:tcW w:w="534" w:type="dxa"/>
          </w:tcPr>
          <w:p w14:paraId="3DDD48CE" w14:textId="77777777" w:rsidR="000740B6" w:rsidRPr="000740B6" w:rsidRDefault="000740B6" w:rsidP="000740B6">
            <w:r w:rsidRPr="000740B6">
              <w:t>2</w:t>
            </w:r>
          </w:p>
        </w:tc>
        <w:tc>
          <w:tcPr>
            <w:tcW w:w="3089" w:type="dxa"/>
          </w:tcPr>
          <w:p w14:paraId="6D3ED4AF" w14:textId="38434D15" w:rsidR="000740B6" w:rsidRPr="000740B6" w:rsidRDefault="000740B6" w:rsidP="0031174D">
            <w:r w:rsidRPr="00992520">
              <w:t>Elabora el programa anual de auditorías.</w:t>
            </w:r>
          </w:p>
        </w:tc>
        <w:tc>
          <w:tcPr>
            <w:tcW w:w="1120" w:type="dxa"/>
          </w:tcPr>
          <w:p w14:paraId="1E723337" w14:textId="501F6403" w:rsidR="000740B6" w:rsidRPr="000740B6" w:rsidRDefault="000740B6" w:rsidP="000740B6">
            <w:r>
              <w:t>X</w:t>
            </w:r>
          </w:p>
        </w:tc>
        <w:tc>
          <w:tcPr>
            <w:tcW w:w="1113" w:type="dxa"/>
          </w:tcPr>
          <w:p w14:paraId="1E237F5A" w14:textId="1540D56A" w:rsidR="000740B6" w:rsidRPr="000740B6" w:rsidRDefault="000740B6" w:rsidP="000740B6"/>
        </w:tc>
        <w:tc>
          <w:tcPr>
            <w:tcW w:w="1464" w:type="dxa"/>
            <w:gridSpan w:val="3"/>
          </w:tcPr>
          <w:p w14:paraId="52D96647" w14:textId="79AA973E" w:rsidR="000740B6" w:rsidRPr="000740B6" w:rsidRDefault="000740B6" w:rsidP="000740B6">
            <w:r w:rsidRPr="000F4909">
              <w:t>variable</w:t>
            </w:r>
          </w:p>
        </w:tc>
        <w:tc>
          <w:tcPr>
            <w:tcW w:w="1734" w:type="dxa"/>
          </w:tcPr>
          <w:p w14:paraId="79358FAD" w14:textId="77777777" w:rsidR="000740B6" w:rsidRPr="000740B6" w:rsidRDefault="000740B6" w:rsidP="000740B6"/>
        </w:tc>
      </w:tr>
      <w:tr w:rsidR="000740B6" w:rsidRPr="000740B6" w14:paraId="2372BE64" w14:textId="77777777" w:rsidTr="0009297E">
        <w:tc>
          <w:tcPr>
            <w:tcW w:w="534" w:type="dxa"/>
          </w:tcPr>
          <w:p w14:paraId="23AE1F2B" w14:textId="77777777" w:rsidR="000740B6" w:rsidRPr="000740B6" w:rsidRDefault="000740B6" w:rsidP="000740B6">
            <w:r w:rsidRPr="000740B6">
              <w:t>3</w:t>
            </w:r>
          </w:p>
        </w:tc>
        <w:tc>
          <w:tcPr>
            <w:tcW w:w="3089" w:type="dxa"/>
          </w:tcPr>
          <w:p w14:paraId="69EE70B6" w14:textId="6AA82C74" w:rsidR="000740B6" w:rsidRPr="000740B6" w:rsidRDefault="000740B6" w:rsidP="000740B6">
            <w:r w:rsidRPr="00992520">
              <w:t>Revisa y autoriza el programa anual de auditorías.</w:t>
            </w:r>
          </w:p>
        </w:tc>
        <w:tc>
          <w:tcPr>
            <w:tcW w:w="1120" w:type="dxa"/>
          </w:tcPr>
          <w:p w14:paraId="7B66E9E1" w14:textId="58C6D22B" w:rsidR="000740B6" w:rsidRPr="000740B6" w:rsidRDefault="0031174D" w:rsidP="000740B6">
            <w:r>
              <w:t>X</w:t>
            </w:r>
          </w:p>
        </w:tc>
        <w:tc>
          <w:tcPr>
            <w:tcW w:w="1113" w:type="dxa"/>
          </w:tcPr>
          <w:p w14:paraId="36274EEE" w14:textId="73480EF5" w:rsidR="000740B6" w:rsidRPr="000740B6" w:rsidRDefault="000740B6" w:rsidP="000740B6"/>
        </w:tc>
        <w:tc>
          <w:tcPr>
            <w:tcW w:w="1464" w:type="dxa"/>
            <w:gridSpan w:val="3"/>
          </w:tcPr>
          <w:p w14:paraId="1D0BD369" w14:textId="633BBBCB" w:rsidR="000740B6" w:rsidRPr="000740B6" w:rsidRDefault="000740B6" w:rsidP="000740B6">
            <w:r w:rsidRPr="000F4909">
              <w:t>variable</w:t>
            </w:r>
          </w:p>
        </w:tc>
        <w:tc>
          <w:tcPr>
            <w:tcW w:w="1734" w:type="dxa"/>
          </w:tcPr>
          <w:p w14:paraId="69BA198A" w14:textId="77777777" w:rsidR="000740B6" w:rsidRPr="000740B6" w:rsidRDefault="000740B6" w:rsidP="000740B6"/>
        </w:tc>
      </w:tr>
      <w:tr w:rsidR="000740B6" w:rsidRPr="000740B6" w14:paraId="5327737E" w14:textId="77777777" w:rsidTr="0097754F">
        <w:tc>
          <w:tcPr>
            <w:tcW w:w="534" w:type="dxa"/>
          </w:tcPr>
          <w:p w14:paraId="18FAEEDB" w14:textId="1841F938" w:rsidR="000740B6" w:rsidRPr="000740B6" w:rsidRDefault="0031174D" w:rsidP="000740B6">
            <w:r>
              <w:t>4</w:t>
            </w:r>
          </w:p>
        </w:tc>
        <w:tc>
          <w:tcPr>
            <w:tcW w:w="3089" w:type="dxa"/>
          </w:tcPr>
          <w:p w14:paraId="6DAA0E4A" w14:textId="30253F70" w:rsidR="000740B6" w:rsidRPr="000740B6" w:rsidRDefault="000740B6" w:rsidP="000740B6">
            <w:r w:rsidRPr="00992520">
              <w:t>Desarrolla la inspección, revisión y supervisión de las áreas a auditar y emite las respectivas observaciones.</w:t>
            </w:r>
          </w:p>
        </w:tc>
        <w:tc>
          <w:tcPr>
            <w:tcW w:w="1120" w:type="dxa"/>
          </w:tcPr>
          <w:p w14:paraId="2FF318B5" w14:textId="4CCFE7BB" w:rsidR="000740B6" w:rsidRPr="000740B6" w:rsidRDefault="000740B6" w:rsidP="000740B6">
            <w:r>
              <w:t>X</w:t>
            </w:r>
          </w:p>
        </w:tc>
        <w:tc>
          <w:tcPr>
            <w:tcW w:w="1113" w:type="dxa"/>
          </w:tcPr>
          <w:p w14:paraId="1C0799EB" w14:textId="04B5E1E6" w:rsidR="000740B6" w:rsidRPr="000740B6" w:rsidRDefault="000740B6" w:rsidP="000740B6"/>
        </w:tc>
        <w:tc>
          <w:tcPr>
            <w:tcW w:w="1464" w:type="dxa"/>
            <w:gridSpan w:val="3"/>
          </w:tcPr>
          <w:p w14:paraId="6AA88EC1" w14:textId="7313165A" w:rsidR="000740B6" w:rsidRPr="000740B6" w:rsidRDefault="000740B6" w:rsidP="000740B6">
            <w:r w:rsidRPr="000F4909">
              <w:t>variable</w:t>
            </w:r>
          </w:p>
        </w:tc>
        <w:tc>
          <w:tcPr>
            <w:tcW w:w="1734" w:type="dxa"/>
          </w:tcPr>
          <w:p w14:paraId="5F797FC4" w14:textId="77777777" w:rsidR="000740B6" w:rsidRPr="000740B6" w:rsidRDefault="000740B6" w:rsidP="000740B6"/>
        </w:tc>
      </w:tr>
      <w:tr w:rsidR="000740B6" w:rsidRPr="000740B6" w14:paraId="603CA33E" w14:textId="77777777" w:rsidTr="0097754F">
        <w:tc>
          <w:tcPr>
            <w:tcW w:w="534" w:type="dxa"/>
          </w:tcPr>
          <w:p w14:paraId="2B869B31" w14:textId="3602AA7E" w:rsidR="000740B6" w:rsidRPr="000740B6" w:rsidRDefault="0031174D" w:rsidP="000740B6">
            <w:r>
              <w:t>5</w:t>
            </w:r>
          </w:p>
        </w:tc>
        <w:tc>
          <w:tcPr>
            <w:tcW w:w="3089" w:type="dxa"/>
          </w:tcPr>
          <w:p w14:paraId="65FC6849" w14:textId="1FFF7C16" w:rsidR="000740B6" w:rsidRPr="000740B6" w:rsidRDefault="000740B6" w:rsidP="000740B6">
            <w:r w:rsidRPr="00992520">
              <w:t>Prepara el informe sobre el resultado del desarrollo de la auditoría.</w:t>
            </w:r>
          </w:p>
        </w:tc>
        <w:tc>
          <w:tcPr>
            <w:tcW w:w="1120" w:type="dxa"/>
          </w:tcPr>
          <w:p w14:paraId="1F39AF48" w14:textId="5210EEC4" w:rsidR="000740B6" w:rsidRPr="000740B6" w:rsidRDefault="0031174D" w:rsidP="000740B6">
            <w:r>
              <w:t>X</w:t>
            </w:r>
          </w:p>
        </w:tc>
        <w:tc>
          <w:tcPr>
            <w:tcW w:w="1113" w:type="dxa"/>
          </w:tcPr>
          <w:p w14:paraId="0306332E" w14:textId="50A7EF26" w:rsidR="000740B6" w:rsidRPr="000740B6" w:rsidRDefault="000740B6" w:rsidP="000740B6"/>
        </w:tc>
        <w:tc>
          <w:tcPr>
            <w:tcW w:w="1464" w:type="dxa"/>
            <w:gridSpan w:val="3"/>
          </w:tcPr>
          <w:p w14:paraId="1FE60CE8" w14:textId="06650862" w:rsidR="000740B6" w:rsidRPr="000740B6" w:rsidRDefault="000740B6" w:rsidP="000740B6">
            <w:r>
              <w:t>variable</w:t>
            </w:r>
          </w:p>
        </w:tc>
        <w:tc>
          <w:tcPr>
            <w:tcW w:w="1734" w:type="dxa"/>
          </w:tcPr>
          <w:p w14:paraId="5789E5AB" w14:textId="77777777" w:rsidR="000740B6" w:rsidRPr="000740B6" w:rsidRDefault="000740B6" w:rsidP="000740B6"/>
        </w:tc>
      </w:tr>
      <w:tr w:rsidR="0031174D" w:rsidRPr="000740B6" w14:paraId="77B9BB6F" w14:textId="77777777" w:rsidTr="009B6860">
        <w:tc>
          <w:tcPr>
            <w:tcW w:w="534" w:type="dxa"/>
          </w:tcPr>
          <w:p w14:paraId="3D3B4AE6" w14:textId="1F5372C0" w:rsidR="0031174D" w:rsidRDefault="0031174D" w:rsidP="000740B6">
            <w:r>
              <w:t>6</w:t>
            </w:r>
          </w:p>
        </w:tc>
        <w:tc>
          <w:tcPr>
            <w:tcW w:w="3089" w:type="dxa"/>
            <w:vAlign w:val="center"/>
          </w:tcPr>
          <w:p w14:paraId="26B53040" w14:textId="4031811B" w:rsidR="0031174D" w:rsidRPr="00992520" w:rsidRDefault="0031174D" w:rsidP="000740B6">
            <w:r w:rsidRPr="002E5D87">
              <w:rPr>
                <w:rFonts w:ascii="Arial" w:hAnsi="Arial" w:cs="Arial"/>
                <w:sz w:val="18"/>
                <w:szCs w:val="18"/>
              </w:rPr>
              <w:t>Revisa el informe de resultados, remitiéndolo a la dependencia auditada y si existieren observaciones a solventar señala el plazo para la resolución de las mismas.</w:t>
            </w:r>
          </w:p>
        </w:tc>
        <w:tc>
          <w:tcPr>
            <w:tcW w:w="1120" w:type="dxa"/>
          </w:tcPr>
          <w:p w14:paraId="1008C0CC" w14:textId="72DA09CD" w:rsidR="0031174D" w:rsidRDefault="0031174D" w:rsidP="000740B6">
            <w:r>
              <w:t>X</w:t>
            </w:r>
          </w:p>
        </w:tc>
        <w:tc>
          <w:tcPr>
            <w:tcW w:w="1113" w:type="dxa"/>
          </w:tcPr>
          <w:p w14:paraId="3AD918C4" w14:textId="77777777" w:rsidR="0031174D" w:rsidRPr="000740B6" w:rsidRDefault="0031174D" w:rsidP="000740B6"/>
        </w:tc>
        <w:tc>
          <w:tcPr>
            <w:tcW w:w="1464" w:type="dxa"/>
            <w:gridSpan w:val="3"/>
          </w:tcPr>
          <w:p w14:paraId="3597FC0F" w14:textId="14BA52A6" w:rsidR="0031174D" w:rsidRDefault="0031174D" w:rsidP="000740B6">
            <w:r w:rsidRPr="00D91F2B">
              <w:t>variable</w:t>
            </w:r>
          </w:p>
        </w:tc>
        <w:tc>
          <w:tcPr>
            <w:tcW w:w="1734" w:type="dxa"/>
          </w:tcPr>
          <w:p w14:paraId="22AD91A9" w14:textId="77777777" w:rsidR="0031174D" w:rsidRPr="000740B6" w:rsidRDefault="0031174D" w:rsidP="000740B6"/>
        </w:tc>
      </w:tr>
      <w:tr w:rsidR="0031174D" w:rsidRPr="000740B6" w14:paraId="01863724" w14:textId="77777777" w:rsidTr="009B6860">
        <w:tc>
          <w:tcPr>
            <w:tcW w:w="534" w:type="dxa"/>
          </w:tcPr>
          <w:p w14:paraId="27A9CF4F" w14:textId="5F65F475" w:rsidR="0031174D" w:rsidRDefault="0031174D" w:rsidP="000740B6">
            <w:r>
              <w:t>7</w:t>
            </w:r>
          </w:p>
        </w:tc>
        <w:tc>
          <w:tcPr>
            <w:tcW w:w="3089" w:type="dxa"/>
            <w:vAlign w:val="center"/>
          </w:tcPr>
          <w:p w14:paraId="3882D66D" w14:textId="4632C8B7" w:rsidR="0031174D" w:rsidRPr="00992520" w:rsidRDefault="0031174D" w:rsidP="000740B6">
            <w:r w:rsidRPr="002E5D87">
              <w:rPr>
                <w:rFonts w:ascii="Arial" w:hAnsi="Arial" w:cs="Arial"/>
                <w:sz w:val="18"/>
                <w:szCs w:val="18"/>
              </w:rPr>
              <w:t>Supervisa la resolución de las observaciones emitidas.</w:t>
            </w:r>
          </w:p>
        </w:tc>
        <w:tc>
          <w:tcPr>
            <w:tcW w:w="1120" w:type="dxa"/>
          </w:tcPr>
          <w:p w14:paraId="0E68ED71" w14:textId="2202DCD6" w:rsidR="0031174D" w:rsidRDefault="0031174D" w:rsidP="000740B6">
            <w:r>
              <w:t>X</w:t>
            </w:r>
          </w:p>
        </w:tc>
        <w:tc>
          <w:tcPr>
            <w:tcW w:w="1113" w:type="dxa"/>
          </w:tcPr>
          <w:p w14:paraId="6A69B35B" w14:textId="77777777" w:rsidR="0031174D" w:rsidRPr="000740B6" w:rsidRDefault="0031174D" w:rsidP="000740B6"/>
        </w:tc>
        <w:tc>
          <w:tcPr>
            <w:tcW w:w="1464" w:type="dxa"/>
            <w:gridSpan w:val="3"/>
          </w:tcPr>
          <w:p w14:paraId="7412A9CF" w14:textId="4B0176F5" w:rsidR="0031174D" w:rsidRDefault="0031174D" w:rsidP="000740B6">
            <w:r w:rsidRPr="00D91F2B">
              <w:t>variable</w:t>
            </w:r>
          </w:p>
        </w:tc>
        <w:tc>
          <w:tcPr>
            <w:tcW w:w="1734" w:type="dxa"/>
          </w:tcPr>
          <w:p w14:paraId="0B095ECB" w14:textId="77777777" w:rsidR="0031174D" w:rsidRPr="000740B6" w:rsidRDefault="0031174D" w:rsidP="000740B6"/>
        </w:tc>
      </w:tr>
      <w:tr w:rsidR="0031174D" w:rsidRPr="000740B6" w14:paraId="2A799DC8" w14:textId="77777777" w:rsidTr="009B6860">
        <w:tc>
          <w:tcPr>
            <w:tcW w:w="534" w:type="dxa"/>
          </w:tcPr>
          <w:p w14:paraId="039C7AA9" w14:textId="65601BFF" w:rsidR="0031174D" w:rsidRDefault="0031174D" w:rsidP="000740B6">
            <w:r>
              <w:t>8</w:t>
            </w:r>
          </w:p>
        </w:tc>
        <w:tc>
          <w:tcPr>
            <w:tcW w:w="3089" w:type="dxa"/>
            <w:vAlign w:val="center"/>
          </w:tcPr>
          <w:p w14:paraId="251A56ED" w14:textId="254B0181" w:rsidR="0031174D" w:rsidRPr="00992520" w:rsidRDefault="0031174D" w:rsidP="000740B6">
            <w:r w:rsidRPr="002E5D87">
              <w:rPr>
                <w:rFonts w:ascii="Arial" w:hAnsi="Arial" w:cs="Arial"/>
                <w:sz w:val="18"/>
                <w:szCs w:val="18"/>
              </w:rPr>
              <w:t>Verifica la resolución de las observaciones emitidas.</w:t>
            </w:r>
          </w:p>
        </w:tc>
        <w:tc>
          <w:tcPr>
            <w:tcW w:w="1120" w:type="dxa"/>
          </w:tcPr>
          <w:p w14:paraId="7E85780B" w14:textId="513BCF08" w:rsidR="0031174D" w:rsidRDefault="0031174D" w:rsidP="000740B6">
            <w:r>
              <w:t>X</w:t>
            </w:r>
          </w:p>
        </w:tc>
        <w:tc>
          <w:tcPr>
            <w:tcW w:w="1113" w:type="dxa"/>
          </w:tcPr>
          <w:p w14:paraId="615B35CE" w14:textId="77777777" w:rsidR="0031174D" w:rsidRPr="000740B6" w:rsidRDefault="0031174D" w:rsidP="000740B6"/>
        </w:tc>
        <w:tc>
          <w:tcPr>
            <w:tcW w:w="1464" w:type="dxa"/>
            <w:gridSpan w:val="3"/>
          </w:tcPr>
          <w:p w14:paraId="032C0AC3" w14:textId="123D67E1" w:rsidR="0031174D" w:rsidRDefault="0031174D" w:rsidP="000740B6">
            <w:r w:rsidRPr="00D91F2B">
              <w:t>variable</w:t>
            </w:r>
          </w:p>
        </w:tc>
        <w:tc>
          <w:tcPr>
            <w:tcW w:w="1734" w:type="dxa"/>
          </w:tcPr>
          <w:p w14:paraId="4BA59608" w14:textId="77777777" w:rsidR="0031174D" w:rsidRPr="000740B6" w:rsidRDefault="0031174D" w:rsidP="000740B6"/>
        </w:tc>
      </w:tr>
      <w:tr w:rsidR="0009297E" w:rsidRPr="000740B6" w14:paraId="149E0FEA" w14:textId="77777777" w:rsidTr="0009297E">
        <w:tc>
          <w:tcPr>
            <w:tcW w:w="5856" w:type="dxa"/>
            <w:gridSpan w:val="4"/>
            <w:vMerge w:val="restart"/>
            <w:shd w:val="clear" w:color="auto" w:fill="CCFFCC"/>
          </w:tcPr>
          <w:p w14:paraId="50F3117B" w14:textId="77777777" w:rsidR="0009297E" w:rsidRPr="000740B6" w:rsidRDefault="0009297E" w:rsidP="0009297E">
            <w:pPr>
              <w:jc w:val="right"/>
              <w:rPr>
                <w:sz w:val="24"/>
              </w:rPr>
            </w:pPr>
            <w:r w:rsidRPr="000740B6">
              <w:rPr>
                <w:sz w:val="24"/>
              </w:rPr>
              <w:t>Tiempo total del procedimiento</w:t>
            </w:r>
          </w:p>
        </w:tc>
        <w:tc>
          <w:tcPr>
            <w:tcW w:w="448" w:type="dxa"/>
            <w:shd w:val="clear" w:color="auto" w:fill="CCFFCC"/>
          </w:tcPr>
          <w:p w14:paraId="17F28DA7" w14:textId="77777777" w:rsidR="0009297E" w:rsidRPr="000740B6" w:rsidRDefault="0009297E" w:rsidP="0097754F">
            <w:r w:rsidRPr="000740B6">
              <w:t>dd</w:t>
            </w:r>
          </w:p>
        </w:tc>
        <w:tc>
          <w:tcPr>
            <w:tcW w:w="448" w:type="dxa"/>
            <w:shd w:val="clear" w:color="auto" w:fill="CCFFCC"/>
          </w:tcPr>
          <w:p w14:paraId="4F30FDB5" w14:textId="77777777" w:rsidR="0009297E" w:rsidRPr="000740B6" w:rsidRDefault="0009297E" w:rsidP="0097754F">
            <w:r w:rsidRPr="000740B6">
              <w:t>hh</w:t>
            </w:r>
          </w:p>
        </w:tc>
        <w:tc>
          <w:tcPr>
            <w:tcW w:w="568" w:type="dxa"/>
            <w:shd w:val="clear" w:color="auto" w:fill="CCFFCC"/>
          </w:tcPr>
          <w:p w14:paraId="2581F1E1" w14:textId="77777777" w:rsidR="0009297E" w:rsidRPr="000740B6" w:rsidRDefault="0009297E" w:rsidP="0097754F">
            <w:r w:rsidRPr="000740B6">
              <w:t>mm</w:t>
            </w:r>
          </w:p>
        </w:tc>
        <w:tc>
          <w:tcPr>
            <w:tcW w:w="1734" w:type="dxa"/>
            <w:vMerge w:val="restart"/>
            <w:shd w:val="clear" w:color="auto" w:fill="CCFFCC"/>
          </w:tcPr>
          <w:p w14:paraId="05291883" w14:textId="77777777" w:rsidR="0009297E" w:rsidRPr="000740B6" w:rsidRDefault="0009297E" w:rsidP="0097754F"/>
        </w:tc>
      </w:tr>
      <w:tr w:rsidR="0009297E" w:rsidRPr="000740B6" w14:paraId="34C9A4C7" w14:textId="77777777" w:rsidTr="0009297E">
        <w:tc>
          <w:tcPr>
            <w:tcW w:w="5856" w:type="dxa"/>
            <w:gridSpan w:val="4"/>
            <w:vMerge/>
          </w:tcPr>
          <w:p w14:paraId="0ED551F0" w14:textId="77777777" w:rsidR="0009297E" w:rsidRPr="000740B6" w:rsidRDefault="0009297E" w:rsidP="0009297E">
            <w:pPr>
              <w:jc w:val="right"/>
            </w:pPr>
          </w:p>
        </w:tc>
        <w:tc>
          <w:tcPr>
            <w:tcW w:w="448" w:type="dxa"/>
          </w:tcPr>
          <w:p w14:paraId="28B51412" w14:textId="74F05777" w:rsidR="0009297E" w:rsidRPr="000740B6" w:rsidRDefault="00441736" w:rsidP="0097754F">
            <w:r>
              <w:t>x</w:t>
            </w:r>
          </w:p>
        </w:tc>
        <w:tc>
          <w:tcPr>
            <w:tcW w:w="448" w:type="dxa"/>
          </w:tcPr>
          <w:p w14:paraId="45CFACA3" w14:textId="0AE3B0BB" w:rsidR="0009297E" w:rsidRPr="000740B6" w:rsidRDefault="00441736" w:rsidP="0097754F">
            <w:r>
              <w:t>x</w:t>
            </w:r>
          </w:p>
        </w:tc>
        <w:tc>
          <w:tcPr>
            <w:tcW w:w="568" w:type="dxa"/>
          </w:tcPr>
          <w:p w14:paraId="4B1EC899" w14:textId="39014CE9" w:rsidR="0009297E" w:rsidRPr="000740B6" w:rsidRDefault="00441736" w:rsidP="0097754F">
            <w:r>
              <w:t>x</w:t>
            </w:r>
          </w:p>
        </w:tc>
        <w:tc>
          <w:tcPr>
            <w:tcW w:w="1734" w:type="dxa"/>
            <w:vMerge/>
            <w:shd w:val="clear" w:color="auto" w:fill="CCFFCC"/>
          </w:tcPr>
          <w:p w14:paraId="7702782F" w14:textId="77777777" w:rsidR="0009297E" w:rsidRPr="000740B6" w:rsidRDefault="0009297E" w:rsidP="0097754F"/>
        </w:tc>
      </w:tr>
      <w:tr w:rsidR="00A527CB" w:rsidRPr="000740B6" w14:paraId="7D6E91EE" w14:textId="77777777" w:rsidTr="0009297E">
        <w:tc>
          <w:tcPr>
            <w:tcW w:w="3623" w:type="dxa"/>
            <w:gridSpan w:val="2"/>
            <w:shd w:val="clear" w:color="auto" w:fill="CCFFCC"/>
          </w:tcPr>
          <w:p w14:paraId="36C329F4" w14:textId="77777777" w:rsidR="00A527CB" w:rsidRPr="000740B6" w:rsidRDefault="00A527CB" w:rsidP="0097754F">
            <w:r w:rsidRPr="000740B6">
              <w:t>Políticas del procedimiento o Instructivo</w:t>
            </w:r>
          </w:p>
        </w:tc>
        <w:tc>
          <w:tcPr>
            <w:tcW w:w="5431" w:type="dxa"/>
            <w:gridSpan w:val="6"/>
          </w:tcPr>
          <w:p w14:paraId="094D6548" w14:textId="56B4D4CB" w:rsidR="000740B6" w:rsidRDefault="000740B6" w:rsidP="000740B6">
            <w:r>
              <w:t>1.</w:t>
            </w:r>
            <w:r>
              <w:tab/>
              <w:t>Las auditorías se realizarán en apego al programa anual de auditorías, sin embargo, pueden realizarse de forma selectiva y no programadas con previa autorización del Contralor Municipal</w:t>
            </w:r>
          </w:p>
          <w:p w14:paraId="782D504D" w14:textId="35068596" w:rsidR="00A527CB" w:rsidRPr="000740B6" w:rsidRDefault="000740B6" w:rsidP="000740B6">
            <w:r>
              <w:t>2.</w:t>
            </w:r>
            <w:r>
              <w:tab/>
              <w:t>Los ajustes en la programación de las auditorías, así como los tiempos de realización de las mismas deberán ser justificados y autorizados por el Contralor Municipal.</w:t>
            </w:r>
          </w:p>
        </w:tc>
      </w:tr>
      <w:tr w:rsidR="0009297E" w:rsidRPr="000740B6" w14:paraId="645F39EF" w14:textId="77777777" w:rsidTr="0009297E">
        <w:tc>
          <w:tcPr>
            <w:tcW w:w="3623" w:type="dxa"/>
            <w:gridSpan w:val="2"/>
            <w:shd w:val="clear" w:color="auto" w:fill="CCFFCC"/>
          </w:tcPr>
          <w:p w14:paraId="15E15053" w14:textId="77777777" w:rsidR="0009297E" w:rsidRPr="000740B6" w:rsidRDefault="0009297E" w:rsidP="0097754F">
            <w:r w:rsidRPr="000740B6">
              <w:t>Resultados Esperados.</w:t>
            </w:r>
          </w:p>
        </w:tc>
        <w:tc>
          <w:tcPr>
            <w:tcW w:w="5431" w:type="dxa"/>
            <w:gridSpan w:val="6"/>
          </w:tcPr>
          <w:p w14:paraId="7FD3332D" w14:textId="77777777" w:rsidR="0009297E" w:rsidRPr="000740B6" w:rsidRDefault="0009297E" w:rsidP="0097754F"/>
        </w:tc>
      </w:tr>
      <w:tr w:rsidR="0009297E" w:rsidRPr="000740B6" w14:paraId="2A622FED" w14:textId="77777777" w:rsidTr="0009297E">
        <w:tc>
          <w:tcPr>
            <w:tcW w:w="3623" w:type="dxa"/>
            <w:gridSpan w:val="2"/>
            <w:shd w:val="clear" w:color="auto" w:fill="CCFFCC"/>
          </w:tcPr>
          <w:p w14:paraId="343E77F1" w14:textId="77777777" w:rsidR="0009297E" w:rsidRPr="000740B6" w:rsidRDefault="0009297E" w:rsidP="0097754F">
            <w:r w:rsidRPr="000740B6">
              <w:t>Indicadores del Proceso.</w:t>
            </w:r>
          </w:p>
        </w:tc>
        <w:tc>
          <w:tcPr>
            <w:tcW w:w="5431" w:type="dxa"/>
            <w:gridSpan w:val="6"/>
          </w:tcPr>
          <w:p w14:paraId="5B8C2487" w14:textId="6C83CFF9" w:rsidR="0009297E" w:rsidRPr="000740B6" w:rsidRDefault="000740B6" w:rsidP="0097754F">
            <w:r w:rsidRPr="000740B6">
              <w:t>Auditorías realizadas vs auditorías programadas</w:t>
            </w:r>
          </w:p>
        </w:tc>
      </w:tr>
      <w:tr w:rsidR="0009297E" w:rsidRPr="000740B6" w14:paraId="5A540B13" w14:textId="77777777" w:rsidTr="0009297E">
        <w:tc>
          <w:tcPr>
            <w:tcW w:w="3623" w:type="dxa"/>
            <w:gridSpan w:val="2"/>
            <w:shd w:val="clear" w:color="auto" w:fill="CCFFCC"/>
          </w:tcPr>
          <w:p w14:paraId="13D56B9F" w14:textId="77777777" w:rsidR="0009297E" w:rsidRPr="000740B6" w:rsidRDefault="0009297E" w:rsidP="0097754F">
            <w:r w:rsidRPr="000740B6">
              <w:t>Indicadores de Éxito.</w:t>
            </w:r>
          </w:p>
        </w:tc>
        <w:tc>
          <w:tcPr>
            <w:tcW w:w="5431" w:type="dxa"/>
            <w:gridSpan w:val="6"/>
          </w:tcPr>
          <w:p w14:paraId="7D8E620A" w14:textId="4BAEADB0" w:rsidR="0009297E" w:rsidRPr="000740B6" w:rsidRDefault="0031174D" w:rsidP="0097754F">
            <w:r>
              <w:t>Auditorías</w:t>
            </w:r>
            <w:r w:rsidR="000740B6">
              <w:t xml:space="preserve"> realizadas</w:t>
            </w:r>
          </w:p>
        </w:tc>
      </w:tr>
      <w:tr w:rsidR="0009297E" w:rsidRPr="000740B6" w14:paraId="7436089D" w14:textId="77777777" w:rsidTr="0009297E">
        <w:tc>
          <w:tcPr>
            <w:tcW w:w="3623" w:type="dxa"/>
            <w:gridSpan w:val="2"/>
            <w:shd w:val="clear" w:color="auto" w:fill="CCFFCC"/>
          </w:tcPr>
          <w:p w14:paraId="6539B20A" w14:textId="77777777" w:rsidR="0009297E" w:rsidRPr="000740B6" w:rsidRDefault="0009297E" w:rsidP="0097754F">
            <w:r w:rsidRPr="000740B6">
              <w:t>Documentos de Referencia.</w:t>
            </w:r>
          </w:p>
        </w:tc>
        <w:tc>
          <w:tcPr>
            <w:tcW w:w="5431" w:type="dxa"/>
            <w:gridSpan w:val="6"/>
          </w:tcPr>
          <w:p w14:paraId="7B4B6C3A" w14:textId="77777777" w:rsidR="00441736" w:rsidRDefault="00441736" w:rsidP="00441736">
            <w:r>
              <w:t>-</w:t>
            </w:r>
            <w:r>
              <w:tab/>
              <w:t>Ley de Gobierno y Administración Pública Municipal del Estado de Jalisco.</w:t>
            </w:r>
          </w:p>
          <w:p w14:paraId="1783ED0D" w14:textId="77777777" w:rsidR="00441736" w:rsidRDefault="00441736" w:rsidP="00441736">
            <w:r>
              <w:t>-</w:t>
            </w:r>
            <w:r>
              <w:tab/>
              <w:t>Ley de Fiscalización Superior y Auditoría Pública del Estado de Jalisco y sus Municipios.</w:t>
            </w:r>
          </w:p>
          <w:p w14:paraId="3B29C87D" w14:textId="77777777" w:rsidR="00441736" w:rsidRDefault="00441736" w:rsidP="00441736">
            <w:r>
              <w:t>-</w:t>
            </w:r>
            <w:r>
              <w:tab/>
              <w:t>Ley del Procedimiento Administrativo del Estado de Jalisco y sus Municipios.</w:t>
            </w:r>
          </w:p>
          <w:p w14:paraId="4CFD492A" w14:textId="71B8E7AA" w:rsidR="00441736" w:rsidRDefault="00441736" w:rsidP="00441736">
            <w:r>
              <w:t>-</w:t>
            </w:r>
            <w:r>
              <w:tab/>
              <w:t>Reglamento Orgánico para la administración Pública del Municipio de Juanacatlán, Jalisco.</w:t>
            </w:r>
          </w:p>
          <w:p w14:paraId="2BEC9D5C" w14:textId="6BF3920D" w:rsidR="00441736" w:rsidRDefault="00441736" w:rsidP="00441736">
            <w:r>
              <w:t>-</w:t>
            </w:r>
            <w:r>
              <w:tab/>
              <w:t>Manuales de organización de las dependencias que conforman el Ayuntamiento de Juanacatlán Jalisco</w:t>
            </w:r>
          </w:p>
          <w:p w14:paraId="7170172D" w14:textId="2F5DA8BE" w:rsidR="0009297E" w:rsidRPr="000740B6" w:rsidRDefault="00441736" w:rsidP="00441736">
            <w:r>
              <w:t>-</w:t>
            </w:r>
            <w:r>
              <w:tab/>
              <w:t>Programa anual de auditorías</w:t>
            </w:r>
          </w:p>
        </w:tc>
      </w:tr>
    </w:tbl>
    <w:p w14:paraId="57F56532" w14:textId="1D047BAA" w:rsidR="00A527CB" w:rsidRDefault="00A527CB" w:rsidP="00A527CB">
      <w:pPr>
        <w:rPr>
          <w:lang w:eastAsia="es-MX"/>
        </w:rPr>
      </w:pPr>
    </w:p>
    <w:p w14:paraId="5008EF7D" w14:textId="1CD8F0C8" w:rsidR="00441736" w:rsidRDefault="00441736" w:rsidP="00A527CB">
      <w:pPr>
        <w:rPr>
          <w:lang w:eastAsia="es-MX"/>
        </w:rPr>
      </w:pPr>
    </w:p>
    <w:p w14:paraId="074A1866" w14:textId="77777777" w:rsidR="0031174D" w:rsidRDefault="0031174D" w:rsidP="00A527CB">
      <w:pPr>
        <w:rPr>
          <w:lang w:eastAsia="es-MX"/>
        </w:rPr>
      </w:pPr>
    </w:p>
    <w:p w14:paraId="4096C444" w14:textId="77777777" w:rsidR="0031174D" w:rsidRDefault="0031174D" w:rsidP="00A527CB">
      <w:pPr>
        <w:rPr>
          <w:lang w:eastAsia="es-MX"/>
        </w:rPr>
      </w:pPr>
    </w:p>
    <w:p w14:paraId="72F43BEB" w14:textId="77777777" w:rsidR="0031174D" w:rsidRDefault="0031174D" w:rsidP="00A527CB">
      <w:pPr>
        <w:rPr>
          <w:lang w:eastAsia="es-MX"/>
        </w:rPr>
      </w:pPr>
    </w:p>
    <w:p w14:paraId="5E7994A2" w14:textId="77777777" w:rsidR="0031174D" w:rsidRDefault="0031174D" w:rsidP="00A527CB">
      <w:pPr>
        <w:rPr>
          <w:lang w:eastAsia="es-MX"/>
        </w:rPr>
      </w:pPr>
    </w:p>
    <w:p w14:paraId="794802F5" w14:textId="77777777" w:rsidR="0031174D" w:rsidRDefault="0031174D" w:rsidP="00A527CB">
      <w:pPr>
        <w:rPr>
          <w:lang w:eastAsia="es-MX"/>
        </w:rPr>
      </w:pPr>
    </w:p>
    <w:p w14:paraId="1EAB90B2" w14:textId="77777777" w:rsidR="0031174D" w:rsidRDefault="0031174D" w:rsidP="00A527CB">
      <w:pPr>
        <w:rPr>
          <w:lang w:eastAsia="es-MX"/>
        </w:rPr>
      </w:pPr>
    </w:p>
    <w:p w14:paraId="36DACCEA" w14:textId="77777777" w:rsidR="0031174D" w:rsidRDefault="0031174D" w:rsidP="00A527CB">
      <w:pPr>
        <w:rPr>
          <w:lang w:eastAsia="es-MX"/>
        </w:rPr>
      </w:pPr>
    </w:p>
    <w:p w14:paraId="4999EF63" w14:textId="77777777" w:rsidR="00441736" w:rsidRDefault="00441736"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0740B6" w:rsidRPr="000740B6" w14:paraId="2EEB0FF2" w14:textId="77777777" w:rsidTr="009B6860">
        <w:tc>
          <w:tcPr>
            <w:tcW w:w="3623" w:type="dxa"/>
            <w:gridSpan w:val="2"/>
            <w:shd w:val="clear" w:color="auto" w:fill="CCFFCC"/>
          </w:tcPr>
          <w:p w14:paraId="0621BA11" w14:textId="77777777" w:rsidR="000740B6" w:rsidRPr="000740B6" w:rsidRDefault="000740B6" w:rsidP="009B6860">
            <w:r w:rsidRPr="000740B6">
              <w:lastRenderedPageBreak/>
              <w:t>Nombre del proceso</w:t>
            </w:r>
          </w:p>
        </w:tc>
        <w:tc>
          <w:tcPr>
            <w:tcW w:w="5431" w:type="dxa"/>
            <w:gridSpan w:val="6"/>
          </w:tcPr>
          <w:p w14:paraId="56EBCB82" w14:textId="0C741B4A" w:rsidR="000740B6" w:rsidRPr="000740B6" w:rsidRDefault="000740B6" w:rsidP="009B6860">
            <w:r w:rsidRPr="000740B6">
              <w:t xml:space="preserve">Auditoria </w:t>
            </w:r>
            <w:r w:rsidR="00441736">
              <w:t>de obras Públicas</w:t>
            </w:r>
          </w:p>
        </w:tc>
      </w:tr>
      <w:tr w:rsidR="000740B6" w:rsidRPr="000740B6" w14:paraId="090FACC9" w14:textId="77777777" w:rsidTr="009B6860">
        <w:tc>
          <w:tcPr>
            <w:tcW w:w="3623" w:type="dxa"/>
            <w:gridSpan w:val="2"/>
            <w:shd w:val="clear" w:color="auto" w:fill="CCFFCC"/>
          </w:tcPr>
          <w:p w14:paraId="0ACF88F7" w14:textId="77777777" w:rsidR="000740B6" w:rsidRPr="000740B6" w:rsidRDefault="000740B6" w:rsidP="009B6860">
            <w:r w:rsidRPr="000740B6">
              <w:t>Nombre del Procedimiento</w:t>
            </w:r>
          </w:p>
        </w:tc>
        <w:tc>
          <w:tcPr>
            <w:tcW w:w="5431" w:type="dxa"/>
            <w:gridSpan w:val="6"/>
          </w:tcPr>
          <w:p w14:paraId="56C61B3C" w14:textId="77777777" w:rsidR="000740B6" w:rsidRPr="000740B6" w:rsidRDefault="000740B6" w:rsidP="009B6860">
            <w:r w:rsidRPr="000740B6">
              <w:t>Auditoría y fiscalización administrativa,</w:t>
            </w:r>
          </w:p>
        </w:tc>
      </w:tr>
      <w:tr w:rsidR="000740B6" w:rsidRPr="000740B6" w14:paraId="48758569" w14:textId="77777777" w:rsidTr="009B6860">
        <w:tc>
          <w:tcPr>
            <w:tcW w:w="3623" w:type="dxa"/>
            <w:gridSpan w:val="2"/>
            <w:shd w:val="clear" w:color="auto" w:fill="CCFFCC"/>
          </w:tcPr>
          <w:p w14:paraId="39644248" w14:textId="77777777" w:rsidR="000740B6" w:rsidRPr="000740B6" w:rsidRDefault="000740B6" w:rsidP="009B6860">
            <w:r w:rsidRPr="000740B6">
              <w:t>Objetivo y alcance del Proceso, Procedimiento o Instructivo</w:t>
            </w:r>
          </w:p>
        </w:tc>
        <w:tc>
          <w:tcPr>
            <w:tcW w:w="5431" w:type="dxa"/>
            <w:gridSpan w:val="6"/>
          </w:tcPr>
          <w:p w14:paraId="564FA4E3" w14:textId="7F1B029C" w:rsidR="000740B6" w:rsidRPr="000740B6" w:rsidRDefault="008D20F8" w:rsidP="009B6860">
            <w:r w:rsidRPr="008D20F8">
              <w:t>Auditoría general de los procesos de autorización, aprobación, licitación, contratación, anticipo, pago de estimaciones, finiquito, entrega y recepción de obra pública contratada por el Gobierno Municipal.</w:t>
            </w:r>
          </w:p>
        </w:tc>
      </w:tr>
      <w:tr w:rsidR="000740B6" w:rsidRPr="000740B6" w14:paraId="29134AD5" w14:textId="77777777" w:rsidTr="009B6860">
        <w:tc>
          <w:tcPr>
            <w:tcW w:w="3623" w:type="dxa"/>
            <w:gridSpan w:val="2"/>
            <w:shd w:val="clear" w:color="auto" w:fill="CCFFCC"/>
          </w:tcPr>
          <w:p w14:paraId="5F8BEB07" w14:textId="77777777" w:rsidR="000740B6" w:rsidRPr="000740B6" w:rsidRDefault="000740B6" w:rsidP="009B6860">
            <w:r w:rsidRPr="000740B6">
              <w:t>Dependencia, Dirección General o Coordinación</w:t>
            </w:r>
          </w:p>
        </w:tc>
        <w:tc>
          <w:tcPr>
            <w:tcW w:w="5431" w:type="dxa"/>
            <w:gridSpan w:val="6"/>
          </w:tcPr>
          <w:p w14:paraId="15C45C3D" w14:textId="77777777" w:rsidR="000740B6" w:rsidRPr="000740B6" w:rsidRDefault="000740B6" w:rsidP="009B6860">
            <w:r>
              <w:t>Contraloría</w:t>
            </w:r>
          </w:p>
        </w:tc>
      </w:tr>
      <w:tr w:rsidR="000740B6" w:rsidRPr="000740B6" w14:paraId="505BF940" w14:textId="77777777" w:rsidTr="009B6860">
        <w:tc>
          <w:tcPr>
            <w:tcW w:w="3623" w:type="dxa"/>
            <w:gridSpan w:val="2"/>
            <w:shd w:val="clear" w:color="auto" w:fill="CCFFCC"/>
          </w:tcPr>
          <w:p w14:paraId="642A8978" w14:textId="77777777" w:rsidR="000740B6" w:rsidRPr="000740B6" w:rsidRDefault="000740B6" w:rsidP="009B6860">
            <w:r w:rsidRPr="000740B6">
              <w:t>Dirección de Área responsable del Procedimiento</w:t>
            </w:r>
          </w:p>
        </w:tc>
        <w:tc>
          <w:tcPr>
            <w:tcW w:w="5431" w:type="dxa"/>
            <w:gridSpan w:val="6"/>
          </w:tcPr>
          <w:p w14:paraId="4EE8B45B" w14:textId="77777777" w:rsidR="000740B6" w:rsidRPr="000740B6" w:rsidRDefault="000740B6" w:rsidP="009B6860">
            <w:r>
              <w:t>Contraloría</w:t>
            </w:r>
          </w:p>
        </w:tc>
      </w:tr>
      <w:tr w:rsidR="000740B6" w:rsidRPr="000740B6" w14:paraId="05202225" w14:textId="77777777" w:rsidTr="009B6860">
        <w:tc>
          <w:tcPr>
            <w:tcW w:w="3623" w:type="dxa"/>
            <w:gridSpan w:val="2"/>
            <w:shd w:val="clear" w:color="auto" w:fill="CCFFCC"/>
          </w:tcPr>
          <w:p w14:paraId="7375DF31" w14:textId="77777777" w:rsidR="000740B6" w:rsidRPr="000740B6" w:rsidRDefault="000740B6" w:rsidP="009B6860">
            <w:r w:rsidRPr="000740B6">
              <w:t>Clave de Responsable de actividad</w:t>
            </w:r>
          </w:p>
        </w:tc>
        <w:tc>
          <w:tcPr>
            <w:tcW w:w="5431" w:type="dxa"/>
            <w:gridSpan w:val="6"/>
          </w:tcPr>
          <w:p w14:paraId="0C005DEE" w14:textId="4690B382" w:rsidR="000740B6" w:rsidRPr="000740B6" w:rsidRDefault="000740B6" w:rsidP="0031174D">
            <w:r>
              <w:t xml:space="preserve">A: Contralor </w:t>
            </w:r>
          </w:p>
        </w:tc>
      </w:tr>
      <w:tr w:rsidR="000740B6" w:rsidRPr="000740B6" w14:paraId="55B1F3C1" w14:textId="77777777" w:rsidTr="009B6860">
        <w:tc>
          <w:tcPr>
            <w:tcW w:w="534" w:type="dxa"/>
            <w:vMerge w:val="restart"/>
            <w:shd w:val="clear" w:color="auto" w:fill="CCFFCC"/>
          </w:tcPr>
          <w:p w14:paraId="3CCA9F23" w14:textId="77777777" w:rsidR="000740B6" w:rsidRPr="000740B6" w:rsidRDefault="000740B6" w:rsidP="009B6860">
            <w:r w:rsidRPr="000740B6">
              <w:t>No.</w:t>
            </w:r>
          </w:p>
        </w:tc>
        <w:tc>
          <w:tcPr>
            <w:tcW w:w="3089" w:type="dxa"/>
            <w:vMerge w:val="restart"/>
            <w:shd w:val="clear" w:color="auto" w:fill="CCFFCC"/>
          </w:tcPr>
          <w:p w14:paraId="4447D64F" w14:textId="77777777" w:rsidR="000740B6" w:rsidRPr="000740B6" w:rsidRDefault="000740B6" w:rsidP="009B6860">
            <w:r w:rsidRPr="000740B6">
              <w:t>Descripción de la Actividad</w:t>
            </w:r>
          </w:p>
        </w:tc>
        <w:tc>
          <w:tcPr>
            <w:tcW w:w="2233" w:type="dxa"/>
            <w:gridSpan w:val="2"/>
            <w:shd w:val="clear" w:color="auto" w:fill="CCFFCC"/>
          </w:tcPr>
          <w:p w14:paraId="12F57150" w14:textId="77777777" w:rsidR="000740B6" w:rsidRPr="000740B6" w:rsidRDefault="000740B6" w:rsidP="009B6860">
            <w:r w:rsidRPr="000740B6">
              <w:t>Clave de Responsable de Actividad</w:t>
            </w:r>
          </w:p>
        </w:tc>
        <w:tc>
          <w:tcPr>
            <w:tcW w:w="1464" w:type="dxa"/>
            <w:gridSpan w:val="3"/>
            <w:vMerge w:val="restart"/>
            <w:shd w:val="clear" w:color="auto" w:fill="CCFFCC"/>
          </w:tcPr>
          <w:p w14:paraId="6D08D104" w14:textId="77777777" w:rsidR="000740B6" w:rsidRPr="000740B6" w:rsidRDefault="000740B6" w:rsidP="009B6860">
            <w:r w:rsidRPr="000740B6">
              <w:t>Tiempo</w:t>
            </w:r>
          </w:p>
          <w:p w14:paraId="0647872F" w14:textId="77777777" w:rsidR="000740B6" w:rsidRPr="000740B6" w:rsidRDefault="000740B6" w:rsidP="009B6860">
            <w:r w:rsidRPr="000740B6">
              <w:t>(dd/hh/mm)</w:t>
            </w:r>
          </w:p>
        </w:tc>
        <w:tc>
          <w:tcPr>
            <w:tcW w:w="1734" w:type="dxa"/>
            <w:vMerge w:val="restart"/>
            <w:shd w:val="clear" w:color="auto" w:fill="CCFFCC"/>
          </w:tcPr>
          <w:p w14:paraId="0119CBF4" w14:textId="77777777" w:rsidR="000740B6" w:rsidRPr="000740B6" w:rsidRDefault="000740B6" w:rsidP="009B6860">
            <w:r w:rsidRPr="000740B6">
              <w:t>Formato o Instructivo utilizado</w:t>
            </w:r>
          </w:p>
        </w:tc>
      </w:tr>
      <w:tr w:rsidR="000740B6" w:rsidRPr="000740B6" w14:paraId="45579E35" w14:textId="77777777" w:rsidTr="009B6860">
        <w:tc>
          <w:tcPr>
            <w:tcW w:w="534" w:type="dxa"/>
            <w:vMerge/>
            <w:shd w:val="clear" w:color="auto" w:fill="CCFFCC"/>
          </w:tcPr>
          <w:p w14:paraId="26E12216" w14:textId="77777777" w:rsidR="000740B6" w:rsidRPr="000740B6" w:rsidRDefault="000740B6" w:rsidP="009B6860"/>
        </w:tc>
        <w:tc>
          <w:tcPr>
            <w:tcW w:w="3089" w:type="dxa"/>
            <w:vMerge/>
            <w:shd w:val="clear" w:color="auto" w:fill="CCFFCC"/>
          </w:tcPr>
          <w:p w14:paraId="25E5654F" w14:textId="77777777" w:rsidR="000740B6" w:rsidRPr="000740B6" w:rsidRDefault="000740B6" w:rsidP="009B6860"/>
        </w:tc>
        <w:tc>
          <w:tcPr>
            <w:tcW w:w="1120" w:type="dxa"/>
            <w:shd w:val="clear" w:color="auto" w:fill="CCFFCC"/>
          </w:tcPr>
          <w:p w14:paraId="6C6C4DD4" w14:textId="77777777" w:rsidR="000740B6" w:rsidRPr="000740B6" w:rsidRDefault="000740B6" w:rsidP="009B6860">
            <w:r w:rsidRPr="000740B6">
              <w:t>A</w:t>
            </w:r>
          </w:p>
        </w:tc>
        <w:tc>
          <w:tcPr>
            <w:tcW w:w="1113" w:type="dxa"/>
            <w:shd w:val="clear" w:color="auto" w:fill="CCFFCC"/>
          </w:tcPr>
          <w:p w14:paraId="11F2BED2" w14:textId="12331A2C" w:rsidR="000740B6" w:rsidRPr="000740B6" w:rsidRDefault="000740B6" w:rsidP="009B6860"/>
        </w:tc>
        <w:tc>
          <w:tcPr>
            <w:tcW w:w="1464" w:type="dxa"/>
            <w:gridSpan w:val="3"/>
            <w:vMerge/>
            <w:shd w:val="clear" w:color="auto" w:fill="CCFFCC"/>
          </w:tcPr>
          <w:p w14:paraId="288F3B0F" w14:textId="77777777" w:rsidR="000740B6" w:rsidRPr="000740B6" w:rsidRDefault="000740B6" w:rsidP="009B6860"/>
        </w:tc>
        <w:tc>
          <w:tcPr>
            <w:tcW w:w="1734" w:type="dxa"/>
            <w:vMerge/>
            <w:shd w:val="clear" w:color="auto" w:fill="CCFFCC"/>
          </w:tcPr>
          <w:p w14:paraId="19D96DD7" w14:textId="77777777" w:rsidR="000740B6" w:rsidRPr="000740B6" w:rsidRDefault="000740B6" w:rsidP="009B6860"/>
        </w:tc>
      </w:tr>
      <w:tr w:rsidR="00441736" w:rsidRPr="000740B6" w14:paraId="7A790C67" w14:textId="77777777" w:rsidTr="009B6860">
        <w:tc>
          <w:tcPr>
            <w:tcW w:w="534" w:type="dxa"/>
          </w:tcPr>
          <w:p w14:paraId="4D5D2D92" w14:textId="1C9F753A" w:rsidR="00441736" w:rsidRPr="000740B6" w:rsidRDefault="00441736" w:rsidP="00441736">
            <w:r>
              <w:t>1</w:t>
            </w:r>
          </w:p>
        </w:tc>
        <w:tc>
          <w:tcPr>
            <w:tcW w:w="3089" w:type="dxa"/>
            <w:vAlign w:val="center"/>
          </w:tcPr>
          <w:p w14:paraId="0AAA1D79" w14:textId="5B90003F" w:rsidR="00441736" w:rsidRPr="000740B6" w:rsidRDefault="00441736" w:rsidP="00441736">
            <w:r w:rsidRPr="002E5D87">
              <w:rPr>
                <w:rFonts w:ascii="Arial" w:hAnsi="Arial" w:cs="Arial"/>
                <w:sz w:val="18"/>
                <w:szCs w:val="18"/>
              </w:rPr>
              <w:t>Establece los criterios de selección y programación de auditorías a realizar en el año.</w:t>
            </w:r>
          </w:p>
        </w:tc>
        <w:tc>
          <w:tcPr>
            <w:tcW w:w="1120" w:type="dxa"/>
          </w:tcPr>
          <w:p w14:paraId="3B395FDB" w14:textId="74ABC120" w:rsidR="00441736" w:rsidRPr="000740B6" w:rsidRDefault="00441736" w:rsidP="00441736">
            <w:r>
              <w:t>X</w:t>
            </w:r>
          </w:p>
        </w:tc>
        <w:tc>
          <w:tcPr>
            <w:tcW w:w="1113" w:type="dxa"/>
          </w:tcPr>
          <w:p w14:paraId="231F378A" w14:textId="77777777" w:rsidR="00441736" w:rsidRPr="000740B6" w:rsidRDefault="00441736" w:rsidP="00441736"/>
        </w:tc>
        <w:tc>
          <w:tcPr>
            <w:tcW w:w="1464" w:type="dxa"/>
            <w:gridSpan w:val="3"/>
          </w:tcPr>
          <w:p w14:paraId="7FA280F2" w14:textId="51DF2141" w:rsidR="00441736" w:rsidRPr="000740B6" w:rsidRDefault="00441736" w:rsidP="00441736">
            <w:r w:rsidRPr="00E73B7F">
              <w:t>variable</w:t>
            </w:r>
          </w:p>
        </w:tc>
        <w:tc>
          <w:tcPr>
            <w:tcW w:w="1734" w:type="dxa"/>
          </w:tcPr>
          <w:p w14:paraId="1839BFA0" w14:textId="77777777" w:rsidR="00441736" w:rsidRPr="000740B6" w:rsidRDefault="00441736" w:rsidP="00441736"/>
        </w:tc>
      </w:tr>
      <w:tr w:rsidR="00441736" w:rsidRPr="000740B6" w14:paraId="4CA32C0C" w14:textId="77777777" w:rsidTr="009B6860">
        <w:tc>
          <w:tcPr>
            <w:tcW w:w="534" w:type="dxa"/>
          </w:tcPr>
          <w:p w14:paraId="10DDBCDD" w14:textId="00AFF4D0" w:rsidR="00441736" w:rsidRPr="000740B6" w:rsidRDefault="00441736" w:rsidP="00441736">
            <w:r>
              <w:t>2</w:t>
            </w:r>
          </w:p>
        </w:tc>
        <w:tc>
          <w:tcPr>
            <w:tcW w:w="3089" w:type="dxa"/>
            <w:vAlign w:val="center"/>
          </w:tcPr>
          <w:p w14:paraId="25A31E10" w14:textId="1BE70448" w:rsidR="00441736" w:rsidRPr="000740B6" w:rsidRDefault="0031174D" w:rsidP="0031174D">
            <w:r>
              <w:rPr>
                <w:rFonts w:ascii="Arial" w:hAnsi="Arial" w:cs="Arial"/>
                <w:sz w:val="18"/>
                <w:szCs w:val="18"/>
              </w:rPr>
              <w:t xml:space="preserve">Elabora </w:t>
            </w:r>
            <w:r w:rsidR="00441736" w:rsidRPr="002E5D87">
              <w:rPr>
                <w:rFonts w:ascii="Arial" w:hAnsi="Arial" w:cs="Arial"/>
                <w:sz w:val="18"/>
                <w:szCs w:val="18"/>
              </w:rPr>
              <w:t>el programa anual de auditorías.</w:t>
            </w:r>
          </w:p>
        </w:tc>
        <w:tc>
          <w:tcPr>
            <w:tcW w:w="1120" w:type="dxa"/>
          </w:tcPr>
          <w:p w14:paraId="7DC512FE" w14:textId="0E4B42C2" w:rsidR="00441736" w:rsidRPr="000740B6" w:rsidRDefault="00441736" w:rsidP="00441736">
            <w:r>
              <w:t>X</w:t>
            </w:r>
          </w:p>
        </w:tc>
        <w:tc>
          <w:tcPr>
            <w:tcW w:w="1113" w:type="dxa"/>
          </w:tcPr>
          <w:p w14:paraId="0C76898C" w14:textId="37330E76" w:rsidR="00441736" w:rsidRPr="000740B6" w:rsidRDefault="00441736" w:rsidP="00441736"/>
        </w:tc>
        <w:tc>
          <w:tcPr>
            <w:tcW w:w="1464" w:type="dxa"/>
            <w:gridSpan w:val="3"/>
          </w:tcPr>
          <w:p w14:paraId="3A87694C" w14:textId="780B962C" w:rsidR="00441736" w:rsidRPr="000740B6" w:rsidRDefault="00441736" w:rsidP="00441736">
            <w:r w:rsidRPr="00E73B7F">
              <w:t>variable</w:t>
            </w:r>
          </w:p>
        </w:tc>
        <w:tc>
          <w:tcPr>
            <w:tcW w:w="1734" w:type="dxa"/>
          </w:tcPr>
          <w:p w14:paraId="77DF4D3E" w14:textId="77777777" w:rsidR="00441736" w:rsidRPr="000740B6" w:rsidRDefault="00441736" w:rsidP="00441736"/>
        </w:tc>
      </w:tr>
      <w:tr w:rsidR="00441736" w:rsidRPr="000740B6" w14:paraId="7FF94DFC" w14:textId="77777777" w:rsidTr="009B6860">
        <w:tc>
          <w:tcPr>
            <w:tcW w:w="534" w:type="dxa"/>
          </w:tcPr>
          <w:p w14:paraId="2ADDB130" w14:textId="2588D87F" w:rsidR="00441736" w:rsidRPr="000740B6" w:rsidRDefault="00441736" w:rsidP="00441736">
            <w:r>
              <w:t>3</w:t>
            </w:r>
          </w:p>
        </w:tc>
        <w:tc>
          <w:tcPr>
            <w:tcW w:w="3089" w:type="dxa"/>
            <w:vAlign w:val="center"/>
          </w:tcPr>
          <w:p w14:paraId="15E33656" w14:textId="748FDBC6" w:rsidR="00441736" w:rsidRPr="000740B6" w:rsidRDefault="00441736" w:rsidP="00441736">
            <w:r w:rsidRPr="002E5D87">
              <w:rPr>
                <w:rFonts w:ascii="Arial" w:hAnsi="Arial" w:cs="Arial"/>
                <w:sz w:val="18"/>
                <w:szCs w:val="18"/>
              </w:rPr>
              <w:t>Revisa y autoriza el programa anual de auditorías.</w:t>
            </w:r>
          </w:p>
        </w:tc>
        <w:tc>
          <w:tcPr>
            <w:tcW w:w="1120" w:type="dxa"/>
          </w:tcPr>
          <w:p w14:paraId="48A8480D" w14:textId="4953B195" w:rsidR="00441736" w:rsidRPr="000740B6" w:rsidRDefault="00441736" w:rsidP="00441736">
            <w:r>
              <w:t>X</w:t>
            </w:r>
          </w:p>
        </w:tc>
        <w:tc>
          <w:tcPr>
            <w:tcW w:w="1113" w:type="dxa"/>
          </w:tcPr>
          <w:p w14:paraId="7AE0E725" w14:textId="763A3CDA" w:rsidR="00441736" w:rsidRPr="000740B6" w:rsidRDefault="00441736" w:rsidP="00441736"/>
        </w:tc>
        <w:tc>
          <w:tcPr>
            <w:tcW w:w="1464" w:type="dxa"/>
            <w:gridSpan w:val="3"/>
          </w:tcPr>
          <w:p w14:paraId="21108123" w14:textId="6F8D14D6" w:rsidR="00441736" w:rsidRPr="000740B6" w:rsidRDefault="00441736" w:rsidP="00441736">
            <w:r w:rsidRPr="00E73B7F">
              <w:t>variable</w:t>
            </w:r>
          </w:p>
        </w:tc>
        <w:tc>
          <w:tcPr>
            <w:tcW w:w="1734" w:type="dxa"/>
          </w:tcPr>
          <w:p w14:paraId="1136D796" w14:textId="77777777" w:rsidR="00441736" w:rsidRPr="000740B6" w:rsidRDefault="00441736" w:rsidP="00441736"/>
        </w:tc>
      </w:tr>
      <w:tr w:rsidR="00441736" w:rsidRPr="000740B6" w14:paraId="1DD5CE35" w14:textId="77777777" w:rsidTr="009B6860">
        <w:tc>
          <w:tcPr>
            <w:tcW w:w="534" w:type="dxa"/>
          </w:tcPr>
          <w:p w14:paraId="67E505DC" w14:textId="192E7761" w:rsidR="00441736" w:rsidRPr="000740B6" w:rsidRDefault="0031174D" w:rsidP="00441736">
            <w:r>
              <w:t>4</w:t>
            </w:r>
          </w:p>
        </w:tc>
        <w:tc>
          <w:tcPr>
            <w:tcW w:w="3089" w:type="dxa"/>
            <w:vAlign w:val="center"/>
          </w:tcPr>
          <w:p w14:paraId="581EB7F7" w14:textId="6E2F53EC" w:rsidR="00441736" w:rsidRPr="000740B6" w:rsidRDefault="00441736" w:rsidP="00441736">
            <w:r w:rsidRPr="002E5D87">
              <w:rPr>
                <w:rFonts w:ascii="Arial" w:hAnsi="Arial" w:cs="Arial"/>
                <w:sz w:val="18"/>
                <w:szCs w:val="18"/>
              </w:rPr>
              <w:t>Desarrolla la inspección, revisión y supervisión de las áreas a auditar y emite las respectivas observaciones.</w:t>
            </w:r>
          </w:p>
        </w:tc>
        <w:tc>
          <w:tcPr>
            <w:tcW w:w="1120" w:type="dxa"/>
          </w:tcPr>
          <w:p w14:paraId="2D845FEA" w14:textId="02F3F518" w:rsidR="00441736" w:rsidRPr="000740B6" w:rsidRDefault="0031174D" w:rsidP="00441736">
            <w:r>
              <w:t>X</w:t>
            </w:r>
          </w:p>
        </w:tc>
        <w:tc>
          <w:tcPr>
            <w:tcW w:w="1113" w:type="dxa"/>
          </w:tcPr>
          <w:p w14:paraId="4A605E09" w14:textId="4D7FBCC9" w:rsidR="00441736" w:rsidRPr="000740B6" w:rsidRDefault="00441736" w:rsidP="00441736"/>
        </w:tc>
        <w:tc>
          <w:tcPr>
            <w:tcW w:w="1464" w:type="dxa"/>
            <w:gridSpan w:val="3"/>
          </w:tcPr>
          <w:p w14:paraId="6E046ACA" w14:textId="51DBD679" w:rsidR="00441736" w:rsidRPr="000740B6" w:rsidRDefault="00441736" w:rsidP="00441736">
            <w:r w:rsidRPr="00E73B7F">
              <w:t>variable</w:t>
            </w:r>
          </w:p>
        </w:tc>
        <w:tc>
          <w:tcPr>
            <w:tcW w:w="1734" w:type="dxa"/>
          </w:tcPr>
          <w:p w14:paraId="3A81BA53" w14:textId="77777777" w:rsidR="00441736" w:rsidRPr="000740B6" w:rsidRDefault="00441736" w:rsidP="00441736"/>
        </w:tc>
      </w:tr>
      <w:tr w:rsidR="00441736" w:rsidRPr="000740B6" w14:paraId="051A5165" w14:textId="77777777" w:rsidTr="009B6860">
        <w:tc>
          <w:tcPr>
            <w:tcW w:w="534" w:type="dxa"/>
          </w:tcPr>
          <w:p w14:paraId="2E5488BE" w14:textId="26A6855A" w:rsidR="00441736" w:rsidRPr="000740B6" w:rsidRDefault="0031174D" w:rsidP="00441736">
            <w:r>
              <w:t>5</w:t>
            </w:r>
          </w:p>
        </w:tc>
        <w:tc>
          <w:tcPr>
            <w:tcW w:w="3089" w:type="dxa"/>
            <w:vAlign w:val="center"/>
          </w:tcPr>
          <w:p w14:paraId="7C0EB16B" w14:textId="28B38011" w:rsidR="00441736" w:rsidRPr="000740B6" w:rsidRDefault="00441736" w:rsidP="00441736">
            <w:r w:rsidRPr="002E5D87">
              <w:rPr>
                <w:rFonts w:ascii="Arial" w:hAnsi="Arial" w:cs="Arial"/>
                <w:sz w:val="18"/>
                <w:szCs w:val="18"/>
              </w:rPr>
              <w:t>Prepara el informe sobre el resultado del desarrollo de la auditoría.</w:t>
            </w:r>
          </w:p>
        </w:tc>
        <w:tc>
          <w:tcPr>
            <w:tcW w:w="1120" w:type="dxa"/>
          </w:tcPr>
          <w:p w14:paraId="5AB95240" w14:textId="640E4327" w:rsidR="00441736" w:rsidRPr="000740B6" w:rsidRDefault="0031174D" w:rsidP="00441736">
            <w:r>
              <w:t>X</w:t>
            </w:r>
          </w:p>
        </w:tc>
        <w:tc>
          <w:tcPr>
            <w:tcW w:w="1113" w:type="dxa"/>
          </w:tcPr>
          <w:p w14:paraId="12954F2C" w14:textId="387A4AB4" w:rsidR="00441736" w:rsidRPr="000740B6" w:rsidRDefault="00441736" w:rsidP="00441736"/>
        </w:tc>
        <w:tc>
          <w:tcPr>
            <w:tcW w:w="1464" w:type="dxa"/>
            <w:gridSpan w:val="3"/>
          </w:tcPr>
          <w:p w14:paraId="050B105F" w14:textId="79BFD0A5" w:rsidR="00441736" w:rsidRPr="000740B6" w:rsidRDefault="00441736" w:rsidP="00441736">
            <w:r w:rsidRPr="00E73B7F">
              <w:t>variable</w:t>
            </w:r>
          </w:p>
        </w:tc>
        <w:tc>
          <w:tcPr>
            <w:tcW w:w="1734" w:type="dxa"/>
          </w:tcPr>
          <w:p w14:paraId="147FC7A2" w14:textId="77777777" w:rsidR="00441736" w:rsidRPr="000740B6" w:rsidRDefault="00441736" w:rsidP="00441736"/>
        </w:tc>
      </w:tr>
      <w:tr w:rsidR="00441736" w:rsidRPr="000740B6" w14:paraId="00D8B935" w14:textId="77777777" w:rsidTr="009B6860">
        <w:tc>
          <w:tcPr>
            <w:tcW w:w="534" w:type="dxa"/>
          </w:tcPr>
          <w:p w14:paraId="180E9400" w14:textId="5D56A19D" w:rsidR="00441736" w:rsidRPr="000740B6" w:rsidRDefault="0031174D" w:rsidP="00441736">
            <w:r>
              <w:t>6</w:t>
            </w:r>
          </w:p>
        </w:tc>
        <w:tc>
          <w:tcPr>
            <w:tcW w:w="3089" w:type="dxa"/>
            <w:vAlign w:val="center"/>
          </w:tcPr>
          <w:p w14:paraId="025086D7" w14:textId="75752488" w:rsidR="00441736" w:rsidRPr="002E5D87" w:rsidRDefault="00441736" w:rsidP="00441736">
            <w:pPr>
              <w:rPr>
                <w:rFonts w:ascii="Arial" w:hAnsi="Arial" w:cs="Arial"/>
                <w:sz w:val="18"/>
                <w:szCs w:val="18"/>
              </w:rPr>
            </w:pPr>
            <w:r w:rsidRPr="002E5D87">
              <w:rPr>
                <w:rFonts w:ascii="Arial" w:hAnsi="Arial" w:cs="Arial"/>
                <w:sz w:val="18"/>
                <w:szCs w:val="18"/>
              </w:rPr>
              <w:t>Revisa el informe de resultados, remitiéndolo a la dependencia auditada y si existieren observaciones a solventar señala el plazo para la resolución de las mismas.</w:t>
            </w:r>
          </w:p>
        </w:tc>
        <w:tc>
          <w:tcPr>
            <w:tcW w:w="1120" w:type="dxa"/>
          </w:tcPr>
          <w:p w14:paraId="66519A7A" w14:textId="481ECEF4" w:rsidR="00441736" w:rsidRPr="000740B6" w:rsidRDefault="00441736" w:rsidP="00441736">
            <w:r>
              <w:t>X</w:t>
            </w:r>
          </w:p>
        </w:tc>
        <w:tc>
          <w:tcPr>
            <w:tcW w:w="1113" w:type="dxa"/>
          </w:tcPr>
          <w:p w14:paraId="63A03940" w14:textId="77777777" w:rsidR="00441736" w:rsidRPr="000740B6" w:rsidRDefault="00441736" w:rsidP="00441736"/>
        </w:tc>
        <w:tc>
          <w:tcPr>
            <w:tcW w:w="1464" w:type="dxa"/>
            <w:gridSpan w:val="3"/>
          </w:tcPr>
          <w:p w14:paraId="14C1318E" w14:textId="4EB45156" w:rsidR="00441736" w:rsidRPr="000740B6" w:rsidRDefault="00441736" w:rsidP="00441736">
            <w:r w:rsidRPr="00E73B7F">
              <w:t>variable</w:t>
            </w:r>
          </w:p>
        </w:tc>
        <w:tc>
          <w:tcPr>
            <w:tcW w:w="1734" w:type="dxa"/>
          </w:tcPr>
          <w:p w14:paraId="5296DE3D" w14:textId="77777777" w:rsidR="00441736" w:rsidRPr="000740B6" w:rsidRDefault="00441736" w:rsidP="00441736"/>
        </w:tc>
      </w:tr>
      <w:tr w:rsidR="00441736" w:rsidRPr="000740B6" w14:paraId="02888C4B" w14:textId="77777777" w:rsidTr="0031174D">
        <w:trPr>
          <w:trHeight w:val="70"/>
        </w:trPr>
        <w:tc>
          <w:tcPr>
            <w:tcW w:w="534" w:type="dxa"/>
          </w:tcPr>
          <w:p w14:paraId="57D4C2C0" w14:textId="5F82EEA8" w:rsidR="00441736" w:rsidRPr="000740B6" w:rsidRDefault="0031174D" w:rsidP="00441736">
            <w:r>
              <w:t>7</w:t>
            </w:r>
          </w:p>
        </w:tc>
        <w:tc>
          <w:tcPr>
            <w:tcW w:w="3089" w:type="dxa"/>
            <w:vAlign w:val="center"/>
          </w:tcPr>
          <w:p w14:paraId="1840135F" w14:textId="2A077AEE" w:rsidR="00441736" w:rsidRPr="002E5D87" w:rsidRDefault="00441736" w:rsidP="00441736">
            <w:pPr>
              <w:rPr>
                <w:rFonts w:ascii="Arial" w:hAnsi="Arial" w:cs="Arial"/>
                <w:sz w:val="18"/>
                <w:szCs w:val="18"/>
              </w:rPr>
            </w:pPr>
            <w:r w:rsidRPr="002E5D87">
              <w:rPr>
                <w:rFonts w:ascii="Arial" w:hAnsi="Arial" w:cs="Arial"/>
                <w:sz w:val="18"/>
                <w:szCs w:val="18"/>
              </w:rPr>
              <w:t>Supervisa la resolución de las observaciones emitidas.</w:t>
            </w:r>
          </w:p>
        </w:tc>
        <w:tc>
          <w:tcPr>
            <w:tcW w:w="1120" w:type="dxa"/>
          </w:tcPr>
          <w:p w14:paraId="6D33F242" w14:textId="4494CB1D" w:rsidR="00441736" w:rsidRPr="000740B6" w:rsidRDefault="00441736" w:rsidP="00441736">
            <w:r>
              <w:t>X</w:t>
            </w:r>
          </w:p>
        </w:tc>
        <w:tc>
          <w:tcPr>
            <w:tcW w:w="1113" w:type="dxa"/>
          </w:tcPr>
          <w:p w14:paraId="7CE1CA81" w14:textId="77777777" w:rsidR="00441736" w:rsidRPr="000740B6" w:rsidRDefault="00441736" w:rsidP="00441736"/>
        </w:tc>
        <w:tc>
          <w:tcPr>
            <w:tcW w:w="1464" w:type="dxa"/>
            <w:gridSpan w:val="3"/>
          </w:tcPr>
          <w:p w14:paraId="7D22B2DE" w14:textId="76A132C5" w:rsidR="00441736" w:rsidRPr="000740B6" w:rsidRDefault="00441736" w:rsidP="00441736">
            <w:r w:rsidRPr="00E73B7F">
              <w:t>variable</w:t>
            </w:r>
          </w:p>
        </w:tc>
        <w:tc>
          <w:tcPr>
            <w:tcW w:w="1734" w:type="dxa"/>
          </w:tcPr>
          <w:p w14:paraId="3734E02A" w14:textId="77777777" w:rsidR="00441736" w:rsidRPr="000740B6" w:rsidRDefault="00441736" w:rsidP="00441736"/>
        </w:tc>
      </w:tr>
      <w:tr w:rsidR="00441736" w:rsidRPr="000740B6" w14:paraId="6D290202" w14:textId="77777777" w:rsidTr="009B6860">
        <w:tc>
          <w:tcPr>
            <w:tcW w:w="534" w:type="dxa"/>
          </w:tcPr>
          <w:p w14:paraId="70947707" w14:textId="3D0A8F14" w:rsidR="00441736" w:rsidRPr="000740B6" w:rsidRDefault="0031174D" w:rsidP="00441736">
            <w:r>
              <w:t>8</w:t>
            </w:r>
          </w:p>
        </w:tc>
        <w:tc>
          <w:tcPr>
            <w:tcW w:w="3089" w:type="dxa"/>
            <w:vAlign w:val="center"/>
          </w:tcPr>
          <w:p w14:paraId="0AA747E6" w14:textId="7C03CA4F" w:rsidR="00441736" w:rsidRPr="002E5D87" w:rsidRDefault="00441736" w:rsidP="00441736">
            <w:pPr>
              <w:rPr>
                <w:rFonts w:ascii="Arial" w:hAnsi="Arial" w:cs="Arial"/>
                <w:sz w:val="18"/>
                <w:szCs w:val="18"/>
              </w:rPr>
            </w:pPr>
            <w:r w:rsidRPr="002E5D87">
              <w:rPr>
                <w:rFonts w:ascii="Arial" w:hAnsi="Arial" w:cs="Arial"/>
                <w:sz w:val="18"/>
                <w:szCs w:val="18"/>
              </w:rPr>
              <w:t>Verifica la resolución de las observaciones emitidas.</w:t>
            </w:r>
          </w:p>
        </w:tc>
        <w:tc>
          <w:tcPr>
            <w:tcW w:w="1120" w:type="dxa"/>
          </w:tcPr>
          <w:p w14:paraId="4E7DFBE0" w14:textId="7F2A12A6" w:rsidR="00441736" w:rsidRPr="000740B6" w:rsidRDefault="00441736" w:rsidP="00441736">
            <w:r>
              <w:t>X</w:t>
            </w:r>
          </w:p>
        </w:tc>
        <w:tc>
          <w:tcPr>
            <w:tcW w:w="1113" w:type="dxa"/>
          </w:tcPr>
          <w:p w14:paraId="5234987D" w14:textId="77777777" w:rsidR="00441736" w:rsidRPr="000740B6" w:rsidRDefault="00441736" w:rsidP="00441736"/>
        </w:tc>
        <w:tc>
          <w:tcPr>
            <w:tcW w:w="1464" w:type="dxa"/>
            <w:gridSpan w:val="3"/>
          </w:tcPr>
          <w:p w14:paraId="46CAE4A0" w14:textId="2125AA4D" w:rsidR="00441736" w:rsidRPr="000740B6" w:rsidRDefault="00441736" w:rsidP="00441736">
            <w:r w:rsidRPr="00E73B7F">
              <w:t>variable</w:t>
            </w:r>
          </w:p>
        </w:tc>
        <w:tc>
          <w:tcPr>
            <w:tcW w:w="1734" w:type="dxa"/>
          </w:tcPr>
          <w:p w14:paraId="70B1B992" w14:textId="77777777" w:rsidR="00441736" w:rsidRPr="000740B6" w:rsidRDefault="00441736" w:rsidP="00441736"/>
        </w:tc>
      </w:tr>
      <w:tr w:rsidR="00441736" w:rsidRPr="000740B6" w14:paraId="4EAF5035" w14:textId="77777777" w:rsidTr="009B6860">
        <w:tc>
          <w:tcPr>
            <w:tcW w:w="5856" w:type="dxa"/>
            <w:gridSpan w:val="4"/>
            <w:vMerge w:val="restart"/>
            <w:shd w:val="clear" w:color="auto" w:fill="CCFFCC"/>
          </w:tcPr>
          <w:p w14:paraId="5DB1445D" w14:textId="77777777" w:rsidR="00441736" w:rsidRPr="000740B6" w:rsidRDefault="00441736" w:rsidP="00441736">
            <w:pPr>
              <w:jc w:val="right"/>
              <w:rPr>
                <w:sz w:val="24"/>
              </w:rPr>
            </w:pPr>
            <w:r w:rsidRPr="000740B6">
              <w:rPr>
                <w:sz w:val="24"/>
              </w:rPr>
              <w:t>Tiempo total del procedimiento</w:t>
            </w:r>
          </w:p>
        </w:tc>
        <w:tc>
          <w:tcPr>
            <w:tcW w:w="448" w:type="dxa"/>
            <w:shd w:val="clear" w:color="auto" w:fill="CCFFCC"/>
          </w:tcPr>
          <w:p w14:paraId="74989839" w14:textId="77777777" w:rsidR="00441736" w:rsidRPr="000740B6" w:rsidRDefault="00441736" w:rsidP="00441736">
            <w:r w:rsidRPr="000740B6">
              <w:t>dd</w:t>
            </w:r>
          </w:p>
        </w:tc>
        <w:tc>
          <w:tcPr>
            <w:tcW w:w="448" w:type="dxa"/>
            <w:shd w:val="clear" w:color="auto" w:fill="CCFFCC"/>
          </w:tcPr>
          <w:p w14:paraId="1D14A6E3" w14:textId="77777777" w:rsidR="00441736" w:rsidRPr="000740B6" w:rsidRDefault="00441736" w:rsidP="00441736">
            <w:r w:rsidRPr="000740B6">
              <w:t>hh</w:t>
            </w:r>
          </w:p>
        </w:tc>
        <w:tc>
          <w:tcPr>
            <w:tcW w:w="568" w:type="dxa"/>
            <w:shd w:val="clear" w:color="auto" w:fill="CCFFCC"/>
          </w:tcPr>
          <w:p w14:paraId="3C5326C2" w14:textId="77777777" w:rsidR="00441736" w:rsidRPr="000740B6" w:rsidRDefault="00441736" w:rsidP="00441736">
            <w:r w:rsidRPr="000740B6">
              <w:t>mm</w:t>
            </w:r>
          </w:p>
        </w:tc>
        <w:tc>
          <w:tcPr>
            <w:tcW w:w="1734" w:type="dxa"/>
            <w:vMerge w:val="restart"/>
            <w:shd w:val="clear" w:color="auto" w:fill="CCFFCC"/>
          </w:tcPr>
          <w:p w14:paraId="5D02C794" w14:textId="77777777" w:rsidR="00441736" w:rsidRPr="000740B6" w:rsidRDefault="00441736" w:rsidP="00441736"/>
        </w:tc>
      </w:tr>
      <w:tr w:rsidR="00441736" w:rsidRPr="000740B6" w14:paraId="59FF0470" w14:textId="77777777" w:rsidTr="009B6860">
        <w:tc>
          <w:tcPr>
            <w:tcW w:w="5856" w:type="dxa"/>
            <w:gridSpan w:val="4"/>
            <w:vMerge/>
          </w:tcPr>
          <w:p w14:paraId="36A4DA1F" w14:textId="77777777" w:rsidR="00441736" w:rsidRPr="000740B6" w:rsidRDefault="00441736" w:rsidP="00441736">
            <w:pPr>
              <w:jc w:val="right"/>
            </w:pPr>
          </w:p>
        </w:tc>
        <w:tc>
          <w:tcPr>
            <w:tcW w:w="448" w:type="dxa"/>
          </w:tcPr>
          <w:p w14:paraId="6D509B12" w14:textId="77777777" w:rsidR="00441736" w:rsidRPr="000740B6" w:rsidRDefault="00441736" w:rsidP="00441736">
            <w:r>
              <w:t>00</w:t>
            </w:r>
          </w:p>
        </w:tc>
        <w:tc>
          <w:tcPr>
            <w:tcW w:w="448" w:type="dxa"/>
          </w:tcPr>
          <w:p w14:paraId="4859EA24" w14:textId="77777777" w:rsidR="00441736" w:rsidRPr="000740B6" w:rsidRDefault="00441736" w:rsidP="00441736">
            <w:r w:rsidRPr="000740B6">
              <w:t>00</w:t>
            </w:r>
          </w:p>
        </w:tc>
        <w:tc>
          <w:tcPr>
            <w:tcW w:w="568" w:type="dxa"/>
          </w:tcPr>
          <w:p w14:paraId="3C78306F" w14:textId="77777777" w:rsidR="00441736" w:rsidRPr="000740B6" w:rsidRDefault="00441736" w:rsidP="00441736">
            <w:r>
              <w:t>00</w:t>
            </w:r>
          </w:p>
        </w:tc>
        <w:tc>
          <w:tcPr>
            <w:tcW w:w="1734" w:type="dxa"/>
            <w:vMerge/>
            <w:shd w:val="clear" w:color="auto" w:fill="CCFFCC"/>
          </w:tcPr>
          <w:p w14:paraId="69E6E57E" w14:textId="77777777" w:rsidR="00441736" w:rsidRPr="000740B6" w:rsidRDefault="00441736" w:rsidP="00441736"/>
        </w:tc>
      </w:tr>
      <w:tr w:rsidR="00441736" w:rsidRPr="000740B6" w14:paraId="00922D38" w14:textId="77777777" w:rsidTr="009B6860">
        <w:tc>
          <w:tcPr>
            <w:tcW w:w="3623" w:type="dxa"/>
            <w:gridSpan w:val="2"/>
            <w:shd w:val="clear" w:color="auto" w:fill="CCFFCC"/>
          </w:tcPr>
          <w:p w14:paraId="275A2B95" w14:textId="77777777" w:rsidR="00441736" w:rsidRPr="000740B6" w:rsidRDefault="00441736" w:rsidP="00441736">
            <w:r w:rsidRPr="000740B6">
              <w:t>Políticas del procedimiento o Instructivo</w:t>
            </w:r>
          </w:p>
        </w:tc>
        <w:tc>
          <w:tcPr>
            <w:tcW w:w="5431" w:type="dxa"/>
            <w:gridSpan w:val="6"/>
          </w:tcPr>
          <w:p w14:paraId="5A46AE66" w14:textId="77777777" w:rsidR="008D20F8" w:rsidRDefault="008D20F8" w:rsidP="008D20F8">
            <w:r>
              <w:t>1.</w:t>
            </w:r>
            <w:r>
              <w:tab/>
              <w:t>Las auditorías serán de forma selectiva y por muestreo.</w:t>
            </w:r>
          </w:p>
          <w:p w14:paraId="649D7538" w14:textId="77777777" w:rsidR="008D20F8" w:rsidRDefault="008D20F8" w:rsidP="008D20F8">
            <w:r>
              <w:t>2.</w:t>
            </w:r>
            <w:r>
              <w:tab/>
              <w:t>Los ajustes en la programación de las auditorías así como los tiempos de realización de las mismas deberán ser justificados y autorizados por el Contralor Municipal.</w:t>
            </w:r>
          </w:p>
          <w:p w14:paraId="07A6C0FC" w14:textId="77777777" w:rsidR="008D20F8" w:rsidRDefault="008D20F8" w:rsidP="008D20F8">
            <w:r>
              <w:t>3.</w:t>
            </w:r>
            <w:r>
              <w:tab/>
              <w:t xml:space="preserve">Toda auditoría deberá estar respaldada por un </w:t>
            </w:r>
            <w:r>
              <w:lastRenderedPageBreak/>
              <w:t>oficio dirigido al área a auditar por parte del Contralor Municipal.</w:t>
            </w:r>
          </w:p>
          <w:p w14:paraId="3B352326" w14:textId="23463CA5" w:rsidR="00441736" w:rsidRPr="000740B6" w:rsidRDefault="008D20F8" w:rsidP="008D20F8">
            <w:r>
              <w:t>4.</w:t>
            </w:r>
            <w:r>
              <w:tab/>
              <w:t>Toda auditoría deberá tener un informe de resultados y observaciones, si estas se presentaran.</w:t>
            </w:r>
          </w:p>
        </w:tc>
      </w:tr>
      <w:tr w:rsidR="00441736" w:rsidRPr="000740B6" w14:paraId="17D6E255" w14:textId="77777777" w:rsidTr="009B6860">
        <w:tc>
          <w:tcPr>
            <w:tcW w:w="3623" w:type="dxa"/>
            <w:gridSpan w:val="2"/>
            <w:shd w:val="clear" w:color="auto" w:fill="CCFFCC"/>
          </w:tcPr>
          <w:p w14:paraId="02DD6A9B" w14:textId="77777777" w:rsidR="00441736" w:rsidRPr="000740B6" w:rsidRDefault="00441736" w:rsidP="00441736">
            <w:r w:rsidRPr="000740B6">
              <w:lastRenderedPageBreak/>
              <w:t>Resultados Esperados.</w:t>
            </w:r>
          </w:p>
        </w:tc>
        <w:tc>
          <w:tcPr>
            <w:tcW w:w="5431" w:type="dxa"/>
            <w:gridSpan w:val="6"/>
          </w:tcPr>
          <w:p w14:paraId="034F64B3" w14:textId="77777777" w:rsidR="00441736" w:rsidRPr="000740B6" w:rsidRDefault="00441736" w:rsidP="00441736"/>
        </w:tc>
      </w:tr>
      <w:tr w:rsidR="00441736" w:rsidRPr="000740B6" w14:paraId="34657A21" w14:textId="77777777" w:rsidTr="009B6860">
        <w:tc>
          <w:tcPr>
            <w:tcW w:w="3623" w:type="dxa"/>
            <w:gridSpan w:val="2"/>
            <w:shd w:val="clear" w:color="auto" w:fill="CCFFCC"/>
          </w:tcPr>
          <w:p w14:paraId="29B5A407" w14:textId="77777777" w:rsidR="00441736" w:rsidRPr="000740B6" w:rsidRDefault="00441736" w:rsidP="00441736">
            <w:r w:rsidRPr="000740B6">
              <w:t>Indicadores del Proceso.</w:t>
            </w:r>
          </w:p>
        </w:tc>
        <w:tc>
          <w:tcPr>
            <w:tcW w:w="5431" w:type="dxa"/>
            <w:gridSpan w:val="6"/>
          </w:tcPr>
          <w:p w14:paraId="38627669" w14:textId="77777777" w:rsidR="00441736" w:rsidRPr="000740B6" w:rsidRDefault="00441736" w:rsidP="00441736">
            <w:r w:rsidRPr="000740B6">
              <w:t>Auditorías realizadas vs auditorías programadas</w:t>
            </w:r>
          </w:p>
        </w:tc>
      </w:tr>
      <w:tr w:rsidR="00441736" w:rsidRPr="000740B6" w14:paraId="15EB1027" w14:textId="77777777" w:rsidTr="009B6860">
        <w:tc>
          <w:tcPr>
            <w:tcW w:w="3623" w:type="dxa"/>
            <w:gridSpan w:val="2"/>
            <w:shd w:val="clear" w:color="auto" w:fill="CCFFCC"/>
          </w:tcPr>
          <w:p w14:paraId="340B119D" w14:textId="77777777" w:rsidR="00441736" w:rsidRPr="000740B6" w:rsidRDefault="00441736" w:rsidP="00441736">
            <w:r w:rsidRPr="000740B6">
              <w:t>Indicadores de Éxito.</w:t>
            </w:r>
          </w:p>
        </w:tc>
        <w:tc>
          <w:tcPr>
            <w:tcW w:w="5431" w:type="dxa"/>
            <w:gridSpan w:val="6"/>
          </w:tcPr>
          <w:p w14:paraId="27AF94C5" w14:textId="53A7C476" w:rsidR="00441736" w:rsidRPr="000740B6" w:rsidRDefault="00441736" w:rsidP="00441736">
            <w:r>
              <w:t>Auditorías realizadas</w:t>
            </w:r>
          </w:p>
        </w:tc>
      </w:tr>
      <w:tr w:rsidR="00441736" w:rsidRPr="000740B6" w14:paraId="3689A885" w14:textId="77777777" w:rsidTr="009B6860">
        <w:tc>
          <w:tcPr>
            <w:tcW w:w="3623" w:type="dxa"/>
            <w:gridSpan w:val="2"/>
            <w:shd w:val="clear" w:color="auto" w:fill="CCFFCC"/>
          </w:tcPr>
          <w:p w14:paraId="75D75FB0" w14:textId="77777777" w:rsidR="00441736" w:rsidRPr="000740B6" w:rsidRDefault="00441736" w:rsidP="00441736">
            <w:r w:rsidRPr="000740B6">
              <w:t>Documentos de Referencia.</w:t>
            </w:r>
          </w:p>
        </w:tc>
        <w:tc>
          <w:tcPr>
            <w:tcW w:w="5431" w:type="dxa"/>
            <w:gridSpan w:val="6"/>
          </w:tcPr>
          <w:p w14:paraId="75A3ED8D" w14:textId="77777777" w:rsidR="00441736" w:rsidRDefault="00441736" w:rsidP="00441736">
            <w:r>
              <w:t>•</w:t>
            </w:r>
            <w:r>
              <w:tab/>
              <w:t>Ley de Gobierno y Administración Pública Municipal del Estado de Jalisco.</w:t>
            </w:r>
          </w:p>
          <w:p w14:paraId="2CDD2692" w14:textId="77777777" w:rsidR="00441736" w:rsidRDefault="00441736" w:rsidP="00441736">
            <w:r>
              <w:t>•</w:t>
            </w:r>
            <w:r>
              <w:tab/>
              <w:t>Ley de Fiscalización Superior y Auditoría Pública del Estado de Jalisco y sus Municipios.</w:t>
            </w:r>
          </w:p>
          <w:p w14:paraId="3B1D7BB1" w14:textId="77777777" w:rsidR="00441736" w:rsidRDefault="00441736" w:rsidP="00441736">
            <w:r>
              <w:t>•</w:t>
            </w:r>
            <w:r>
              <w:tab/>
              <w:t>Ley del Procedimiento Administrativo del Estado de Jalisco y sus Municipios.</w:t>
            </w:r>
          </w:p>
          <w:p w14:paraId="751F082B" w14:textId="77777777" w:rsidR="00441736" w:rsidRDefault="00441736" w:rsidP="00441736">
            <w:r>
              <w:t>•</w:t>
            </w:r>
            <w:r>
              <w:tab/>
              <w:t>Ley de Obras Públicas y Servicios Relacionados con las mismas.</w:t>
            </w:r>
          </w:p>
          <w:p w14:paraId="428955C7" w14:textId="77777777" w:rsidR="00441736" w:rsidRDefault="00441736" w:rsidP="00441736">
            <w:r>
              <w:t>•</w:t>
            </w:r>
            <w:r>
              <w:tab/>
              <w:t>Ley de Obra Pública del Estado de Jalisco.</w:t>
            </w:r>
          </w:p>
          <w:p w14:paraId="12478A07" w14:textId="5A9430E7" w:rsidR="00441736" w:rsidRDefault="00441736" w:rsidP="00441736">
            <w:r>
              <w:t>•</w:t>
            </w:r>
            <w:r>
              <w:tab/>
              <w:t>Código Urbano para el Estado de Jalisco.</w:t>
            </w:r>
          </w:p>
          <w:p w14:paraId="13769090" w14:textId="77777777" w:rsidR="00441736" w:rsidRDefault="00441736" w:rsidP="00441736">
            <w:r>
              <w:t>Reglamento Orgánico para la administración Pública del Municipio de Juanacatlán, Jalisco.</w:t>
            </w:r>
          </w:p>
          <w:p w14:paraId="4694ACFE" w14:textId="77777777" w:rsidR="00441736" w:rsidRDefault="00441736" w:rsidP="00441736">
            <w:r>
              <w:t>-</w:t>
            </w:r>
            <w:r>
              <w:tab/>
              <w:t>Manuales de organización de las dependencias que conforman el Ayuntamiento de Juanacatlán Jalisco</w:t>
            </w:r>
          </w:p>
          <w:p w14:paraId="627ED3A1" w14:textId="50BD6D74" w:rsidR="00441736" w:rsidRPr="000740B6" w:rsidRDefault="00441736" w:rsidP="00441736">
            <w:r>
              <w:t>-</w:t>
            </w:r>
            <w:r>
              <w:tab/>
              <w:t>Programa anual de auditorías</w:t>
            </w:r>
          </w:p>
        </w:tc>
      </w:tr>
    </w:tbl>
    <w:p w14:paraId="0B9C66F3" w14:textId="77167AA6" w:rsidR="008D20F8" w:rsidRDefault="008D20F8" w:rsidP="00A527CB">
      <w:pPr>
        <w:rPr>
          <w:lang w:eastAsia="es-MX"/>
        </w:rPr>
      </w:pPr>
    </w:p>
    <w:p w14:paraId="65C540EB" w14:textId="50C95D95" w:rsidR="008D20F8" w:rsidRDefault="008D20F8" w:rsidP="00A527CB">
      <w:pPr>
        <w:rPr>
          <w:lang w:eastAsia="es-MX"/>
        </w:rPr>
      </w:pPr>
    </w:p>
    <w:p w14:paraId="591FC942" w14:textId="77777777" w:rsidR="0031174D" w:rsidRDefault="0031174D" w:rsidP="00A527CB">
      <w:pPr>
        <w:rPr>
          <w:lang w:eastAsia="es-MX"/>
        </w:rPr>
      </w:pPr>
    </w:p>
    <w:p w14:paraId="3378BE65" w14:textId="77777777" w:rsidR="0031174D" w:rsidRDefault="0031174D" w:rsidP="00A527CB">
      <w:pPr>
        <w:rPr>
          <w:lang w:eastAsia="es-MX"/>
        </w:rPr>
      </w:pPr>
    </w:p>
    <w:p w14:paraId="3A2D053B" w14:textId="77777777" w:rsidR="0031174D" w:rsidRDefault="0031174D" w:rsidP="00A527CB">
      <w:pPr>
        <w:rPr>
          <w:lang w:eastAsia="es-MX"/>
        </w:rPr>
      </w:pPr>
    </w:p>
    <w:p w14:paraId="6C2E686C" w14:textId="77777777" w:rsidR="0031174D" w:rsidRDefault="0031174D" w:rsidP="00A527CB">
      <w:pPr>
        <w:rPr>
          <w:lang w:eastAsia="es-MX"/>
        </w:rPr>
      </w:pPr>
    </w:p>
    <w:p w14:paraId="4B68D5B8" w14:textId="77777777" w:rsidR="0031174D" w:rsidRDefault="0031174D" w:rsidP="00A527CB">
      <w:pPr>
        <w:rPr>
          <w:lang w:eastAsia="es-MX"/>
        </w:rPr>
      </w:pPr>
    </w:p>
    <w:p w14:paraId="0FDBCFA2" w14:textId="77777777" w:rsidR="0031174D" w:rsidRDefault="0031174D" w:rsidP="00A527CB">
      <w:pPr>
        <w:rPr>
          <w:lang w:eastAsia="es-MX"/>
        </w:rPr>
      </w:pPr>
    </w:p>
    <w:p w14:paraId="7EB940E1" w14:textId="77777777" w:rsidR="0031174D" w:rsidRDefault="0031174D" w:rsidP="00A527CB">
      <w:pPr>
        <w:rPr>
          <w:lang w:eastAsia="es-MX"/>
        </w:rPr>
      </w:pPr>
    </w:p>
    <w:p w14:paraId="23FAFF6F" w14:textId="77777777" w:rsidR="0031174D" w:rsidRDefault="0031174D" w:rsidP="00A527CB">
      <w:pPr>
        <w:rPr>
          <w:lang w:eastAsia="es-MX"/>
        </w:rPr>
      </w:pPr>
    </w:p>
    <w:p w14:paraId="6F261D5D" w14:textId="77777777" w:rsidR="0031174D" w:rsidRDefault="0031174D"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8D20F8" w:rsidRPr="000740B6" w14:paraId="0F243090" w14:textId="77777777" w:rsidTr="009B6860">
        <w:tc>
          <w:tcPr>
            <w:tcW w:w="3623" w:type="dxa"/>
            <w:gridSpan w:val="2"/>
            <w:shd w:val="clear" w:color="auto" w:fill="CCFFCC"/>
          </w:tcPr>
          <w:p w14:paraId="32DCFEE4" w14:textId="77777777" w:rsidR="008D20F8" w:rsidRPr="000740B6" w:rsidRDefault="008D20F8" w:rsidP="009B6860">
            <w:r w:rsidRPr="000740B6">
              <w:lastRenderedPageBreak/>
              <w:t>Nombre del proceso</w:t>
            </w:r>
          </w:p>
        </w:tc>
        <w:tc>
          <w:tcPr>
            <w:tcW w:w="5431" w:type="dxa"/>
            <w:gridSpan w:val="6"/>
          </w:tcPr>
          <w:p w14:paraId="632B4C8A" w14:textId="56FCF638" w:rsidR="008D20F8" w:rsidRPr="000740B6" w:rsidRDefault="008D20F8" w:rsidP="009B6860">
            <w:r w:rsidRPr="008D20F8">
              <w:t>Acta Circunstanciada de Hechos y Acta de Comparecencia</w:t>
            </w:r>
          </w:p>
        </w:tc>
      </w:tr>
      <w:tr w:rsidR="008D20F8" w:rsidRPr="000740B6" w14:paraId="5A4C199A" w14:textId="77777777" w:rsidTr="009B6860">
        <w:tc>
          <w:tcPr>
            <w:tcW w:w="3623" w:type="dxa"/>
            <w:gridSpan w:val="2"/>
            <w:shd w:val="clear" w:color="auto" w:fill="CCFFCC"/>
          </w:tcPr>
          <w:p w14:paraId="7A67C366" w14:textId="77777777" w:rsidR="008D20F8" w:rsidRPr="000740B6" w:rsidRDefault="008D20F8" w:rsidP="009B6860">
            <w:r w:rsidRPr="000740B6">
              <w:t>Nombre del Procedimiento</w:t>
            </w:r>
          </w:p>
        </w:tc>
        <w:tc>
          <w:tcPr>
            <w:tcW w:w="5431" w:type="dxa"/>
            <w:gridSpan w:val="6"/>
          </w:tcPr>
          <w:p w14:paraId="79C01E02" w14:textId="26D62524" w:rsidR="008D20F8" w:rsidRPr="000740B6" w:rsidRDefault="008D20F8" w:rsidP="009B6860">
            <w:r w:rsidRPr="008D20F8">
              <w:t>Elaboración del documento (actas circunstanciadas de hechos) derivado de una revisión, investigación, fiscalización o auditoría en el que se hacen constar los hechos.</w:t>
            </w:r>
          </w:p>
        </w:tc>
      </w:tr>
      <w:tr w:rsidR="008D20F8" w:rsidRPr="000740B6" w14:paraId="5722AF9A" w14:textId="77777777" w:rsidTr="009B6860">
        <w:tc>
          <w:tcPr>
            <w:tcW w:w="3623" w:type="dxa"/>
            <w:gridSpan w:val="2"/>
            <w:shd w:val="clear" w:color="auto" w:fill="CCFFCC"/>
          </w:tcPr>
          <w:p w14:paraId="347F11EC" w14:textId="77777777" w:rsidR="008D20F8" w:rsidRPr="000740B6" w:rsidRDefault="008D20F8" w:rsidP="009B6860">
            <w:r w:rsidRPr="000740B6">
              <w:t>Objetivo y alcance del Proceso, Procedimiento o Instructivo</w:t>
            </w:r>
          </w:p>
        </w:tc>
        <w:tc>
          <w:tcPr>
            <w:tcW w:w="5431" w:type="dxa"/>
            <w:gridSpan w:val="6"/>
          </w:tcPr>
          <w:p w14:paraId="09DF5092" w14:textId="221FD4EA" w:rsidR="008D20F8" w:rsidRPr="000740B6" w:rsidRDefault="008D20F8" w:rsidP="009B6860">
            <w:r w:rsidRPr="008D20F8">
              <w:t>Realizar actas circunstanciadas de hechos que respalden la formalización de observaciones y deslinde de responsabilidades a los servidores públicos, así como realizar las actas de comparecencia de todas aquellas personas que sean citadas a comparecer.</w:t>
            </w:r>
          </w:p>
        </w:tc>
      </w:tr>
      <w:tr w:rsidR="008D20F8" w:rsidRPr="000740B6" w14:paraId="4B4BF030" w14:textId="77777777" w:rsidTr="009B6860">
        <w:tc>
          <w:tcPr>
            <w:tcW w:w="3623" w:type="dxa"/>
            <w:gridSpan w:val="2"/>
            <w:shd w:val="clear" w:color="auto" w:fill="CCFFCC"/>
          </w:tcPr>
          <w:p w14:paraId="68B79A7C" w14:textId="77777777" w:rsidR="008D20F8" w:rsidRPr="000740B6" w:rsidRDefault="008D20F8" w:rsidP="009B6860">
            <w:r w:rsidRPr="000740B6">
              <w:t>Dependencia, Dirección General o Coordinación</w:t>
            </w:r>
          </w:p>
        </w:tc>
        <w:tc>
          <w:tcPr>
            <w:tcW w:w="5431" w:type="dxa"/>
            <w:gridSpan w:val="6"/>
          </w:tcPr>
          <w:p w14:paraId="66AE6455" w14:textId="77777777" w:rsidR="008D20F8" w:rsidRPr="000740B6" w:rsidRDefault="008D20F8" w:rsidP="009B6860">
            <w:r>
              <w:t>Contraloría</w:t>
            </w:r>
          </w:p>
        </w:tc>
      </w:tr>
      <w:tr w:rsidR="008D20F8" w:rsidRPr="000740B6" w14:paraId="24736FFF" w14:textId="77777777" w:rsidTr="009B6860">
        <w:tc>
          <w:tcPr>
            <w:tcW w:w="3623" w:type="dxa"/>
            <w:gridSpan w:val="2"/>
            <w:shd w:val="clear" w:color="auto" w:fill="CCFFCC"/>
          </w:tcPr>
          <w:p w14:paraId="3B4A3D13" w14:textId="77777777" w:rsidR="008D20F8" w:rsidRPr="000740B6" w:rsidRDefault="008D20F8" w:rsidP="009B6860">
            <w:r w:rsidRPr="000740B6">
              <w:t>Dirección de Área responsable del Procedimiento</w:t>
            </w:r>
          </w:p>
        </w:tc>
        <w:tc>
          <w:tcPr>
            <w:tcW w:w="5431" w:type="dxa"/>
            <w:gridSpan w:val="6"/>
          </w:tcPr>
          <w:p w14:paraId="2A15E15D" w14:textId="77777777" w:rsidR="008D20F8" w:rsidRPr="000740B6" w:rsidRDefault="008D20F8" w:rsidP="009B6860">
            <w:r>
              <w:t>Contraloría</w:t>
            </w:r>
          </w:p>
        </w:tc>
      </w:tr>
      <w:tr w:rsidR="008D20F8" w:rsidRPr="000740B6" w14:paraId="5F753F90" w14:textId="77777777" w:rsidTr="009B6860">
        <w:tc>
          <w:tcPr>
            <w:tcW w:w="3623" w:type="dxa"/>
            <w:gridSpan w:val="2"/>
            <w:shd w:val="clear" w:color="auto" w:fill="CCFFCC"/>
          </w:tcPr>
          <w:p w14:paraId="7B9C60DA" w14:textId="26F0BD1D" w:rsidR="008D20F8" w:rsidRPr="000740B6" w:rsidRDefault="008D20F8" w:rsidP="009B6860">
            <w:r w:rsidRPr="000740B6">
              <w:t xml:space="preserve">Clave de </w:t>
            </w:r>
            <w:r w:rsidR="00531211" w:rsidRPr="000740B6">
              <w:t>responsable</w:t>
            </w:r>
            <w:r w:rsidRPr="000740B6">
              <w:t xml:space="preserve"> de actividad</w:t>
            </w:r>
          </w:p>
        </w:tc>
        <w:tc>
          <w:tcPr>
            <w:tcW w:w="5431" w:type="dxa"/>
            <w:gridSpan w:val="6"/>
          </w:tcPr>
          <w:p w14:paraId="393C7585" w14:textId="63B7C5E2" w:rsidR="008D20F8" w:rsidRPr="000740B6" w:rsidRDefault="008D20F8" w:rsidP="009B6860">
            <w:r>
              <w:t>A: Contralor B:</w:t>
            </w:r>
            <w:r w:rsidR="007E544A">
              <w:t>director de area</w:t>
            </w:r>
          </w:p>
        </w:tc>
      </w:tr>
      <w:tr w:rsidR="008D20F8" w:rsidRPr="000740B6" w14:paraId="544C0F87" w14:textId="77777777" w:rsidTr="009B6860">
        <w:tc>
          <w:tcPr>
            <w:tcW w:w="534" w:type="dxa"/>
            <w:vMerge w:val="restart"/>
            <w:shd w:val="clear" w:color="auto" w:fill="CCFFCC"/>
          </w:tcPr>
          <w:p w14:paraId="301465C2" w14:textId="77777777" w:rsidR="008D20F8" w:rsidRPr="000740B6" w:rsidRDefault="008D20F8" w:rsidP="009B6860">
            <w:r w:rsidRPr="000740B6">
              <w:t>No.</w:t>
            </w:r>
          </w:p>
        </w:tc>
        <w:tc>
          <w:tcPr>
            <w:tcW w:w="3089" w:type="dxa"/>
            <w:vMerge w:val="restart"/>
            <w:shd w:val="clear" w:color="auto" w:fill="CCFFCC"/>
          </w:tcPr>
          <w:p w14:paraId="19909347" w14:textId="77777777" w:rsidR="008D20F8" w:rsidRPr="000740B6" w:rsidRDefault="008D20F8" w:rsidP="009B6860">
            <w:r w:rsidRPr="000740B6">
              <w:t>Descripción de la Actividad</w:t>
            </w:r>
          </w:p>
        </w:tc>
        <w:tc>
          <w:tcPr>
            <w:tcW w:w="2233" w:type="dxa"/>
            <w:gridSpan w:val="2"/>
            <w:shd w:val="clear" w:color="auto" w:fill="CCFFCC"/>
          </w:tcPr>
          <w:p w14:paraId="5A6ECF6D" w14:textId="77777777" w:rsidR="008D20F8" w:rsidRPr="000740B6" w:rsidRDefault="008D20F8" w:rsidP="009B6860">
            <w:r w:rsidRPr="000740B6">
              <w:t>Clave de Responsable de Actividad</w:t>
            </w:r>
          </w:p>
        </w:tc>
        <w:tc>
          <w:tcPr>
            <w:tcW w:w="1464" w:type="dxa"/>
            <w:gridSpan w:val="3"/>
            <w:vMerge w:val="restart"/>
            <w:shd w:val="clear" w:color="auto" w:fill="CCFFCC"/>
          </w:tcPr>
          <w:p w14:paraId="6818711F" w14:textId="77777777" w:rsidR="008D20F8" w:rsidRPr="000740B6" w:rsidRDefault="008D20F8" w:rsidP="009B6860">
            <w:r w:rsidRPr="000740B6">
              <w:t>Tiempo</w:t>
            </w:r>
          </w:p>
          <w:p w14:paraId="0CB89B04" w14:textId="77777777" w:rsidR="008D20F8" w:rsidRPr="000740B6" w:rsidRDefault="008D20F8" w:rsidP="009B6860">
            <w:r w:rsidRPr="000740B6">
              <w:t>(dd/hh/mm)</w:t>
            </w:r>
          </w:p>
        </w:tc>
        <w:tc>
          <w:tcPr>
            <w:tcW w:w="1734" w:type="dxa"/>
            <w:vMerge w:val="restart"/>
            <w:shd w:val="clear" w:color="auto" w:fill="CCFFCC"/>
          </w:tcPr>
          <w:p w14:paraId="211F9962" w14:textId="77777777" w:rsidR="008D20F8" w:rsidRPr="000740B6" w:rsidRDefault="008D20F8" w:rsidP="009B6860">
            <w:r w:rsidRPr="000740B6">
              <w:t>Formato o Instructivo utilizado</w:t>
            </w:r>
          </w:p>
        </w:tc>
      </w:tr>
      <w:tr w:rsidR="008D20F8" w:rsidRPr="000740B6" w14:paraId="39E41FFA" w14:textId="77777777" w:rsidTr="009B6860">
        <w:tc>
          <w:tcPr>
            <w:tcW w:w="534" w:type="dxa"/>
            <w:vMerge/>
            <w:shd w:val="clear" w:color="auto" w:fill="CCFFCC"/>
          </w:tcPr>
          <w:p w14:paraId="04FCA076" w14:textId="77777777" w:rsidR="008D20F8" w:rsidRPr="000740B6" w:rsidRDefault="008D20F8" w:rsidP="009B6860"/>
        </w:tc>
        <w:tc>
          <w:tcPr>
            <w:tcW w:w="3089" w:type="dxa"/>
            <w:vMerge/>
            <w:shd w:val="clear" w:color="auto" w:fill="CCFFCC"/>
          </w:tcPr>
          <w:p w14:paraId="6AA4905A" w14:textId="77777777" w:rsidR="008D20F8" w:rsidRPr="000740B6" w:rsidRDefault="008D20F8" w:rsidP="009B6860"/>
        </w:tc>
        <w:tc>
          <w:tcPr>
            <w:tcW w:w="1120" w:type="dxa"/>
            <w:shd w:val="clear" w:color="auto" w:fill="CCFFCC"/>
          </w:tcPr>
          <w:p w14:paraId="4642C375" w14:textId="77777777" w:rsidR="008D20F8" w:rsidRPr="000740B6" w:rsidRDefault="008D20F8" w:rsidP="009B6860">
            <w:r w:rsidRPr="000740B6">
              <w:t>A</w:t>
            </w:r>
          </w:p>
        </w:tc>
        <w:tc>
          <w:tcPr>
            <w:tcW w:w="1113" w:type="dxa"/>
            <w:shd w:val="clear" w:color="auto" w:fill="CCFFCC"/>
          </w:tcPr>
          <w:p w14:paraId="0A513586" w14:textId="77777777" w:rsidR="008D20F8" w:rsidRPr="000740B6" w:rsidRDefault="008D20F8" w:rsidP="009B6860">
            <w:r w:rsidRPr="000740B6">
              <w:t>B</w:t>
            </w:r>
          </w:p>
        </w:tc>
        <w:tc>
          <w:tcPr>
            <w:tcW w:w="1464" w:type="dxa"/>
            <w:gridSpan w:val="3"/>
            <w:vMerge/>
            <w:shd w:val="clear" w:color="auto" w:fill="CCFFCC"/>
          </w:tcPr>
          <w:p w14:paraId="687F1D3C" w14:textId="77777777" w:rsidR="008D20F8" w:rsidRPr="000740B6" w:rsidRDefault="008D20F8" w:rsidP="009B6860"/>
        </w:tc>
        <w:tc>
          <w:tcPr>
            <w:tcW w:w="1734" w:type="dxa"/>
            <w:vMerge/>
            <w:shd w:val="clear" w:color="auto" w:fill="CCFFCC"/>
          </w:tcPr>
          <w:p w14:paraId="6F91728B" w14:textId="77777777" w:rsidR="008D20F8" w:rsidRPr="000740B6" w:rsidRDefault="008D20F8" w:rsidP="009B6860"/>
        </w:tc>
      </w:tr>
      <w:tr w:rsidR="007E544A" w:rsidRPr="000740B6" w14:paraId="56EFDC32" w14:textId="77777777" w:rsidTr="009B6860">
        <w:tc>
          <w:tcPr>
            <w:tcW w:w="534" w:type="dxa"/>
          </w:tcPr>
          <w:p w14:paraId="7FAB9FCB" w14:textId="77777777" w:rsidR="007E544A" w:rsidRPr="000740B6" w:rsidRDefault="007E544A" w:rsidP="007E544A">
            <w:r>
              <w:t>1</w:t>
            </w:r>
          </w:p>
        </w:tc>
        <w:tc>
          <w:tcPr>
            <w:tcW w:w="3089" w:type="dxa"/>
            <w:vAlign w:val="center"/>
          </w:tcPr>
          <w:p w14:paraId="761E371D" w14:textId="685431AA" w:rsidR="007E544A" w:rsidRPr="000740B6" w:rsidRDefault="007E544A" w:rsidP="007E544A">
            <w:r w:rsidRPr="002B2AF8">
              <w:rPr>
                <w:rFonts w:ascii="Arial" w:hAnsi="Arial" w:cs="Arial"/>
                <w:sz w:val="18"/>
                <w:szCs w:val="18"/>
              </w:rPr>
              <w:t>Recibe oficio de la dependencia que solicita la elaboración del acta circunstanciada de hechos, respecto de anomalías, omisiones, faltas o irregularidades en el desarrollo y desempeño de los servidores públicos.</w:t>
            </w:r>
          </w:p>
        </w:tc>
        <w:tc>
          <w:tcPr>
            <w:tcW w:w="1120" w:type="dxa"/>
          </w:tcPr>
          <w:p w14:paraId="003543DB" w14:textId="0ED03D83" w:rsidR="007E544A" w:rsidRPr="000740B6" w:rsidRDefault="007E544A" w:rsidP="007E544A">
            <w:r>
              <w:t>X</w:t>
            </w:r>
          </w:p>
        </w:tc>
        <w:tc>
          <w:tcPr>
            <w:tcW w:w="1113" w:type="dxa"/>
          </w:tcPr>
          <w:p w14:paraId="1678E6D4" w14:textId="77777777" w:rsidR="007E544A" w:rsidRPr="000740B6" w:rsidRDefault="007E544A" w:rsidP="007E544A"/>
        </w:tc>
        <w:tc>
          <w:tcPr>
            <w:tcW w:w="1464" w:type="dxa"/>
            <w:gridSpan w:val="3"/>
          </w:tcPr>
          <w:p w14:paraId="373C0452" w14:textId="47ED1C9D" w:rsidR="007E544A" w:rsidRPr="000740B6" w:rsidRDefault="007E544A" w:rsidP="007E544A">
            <w:r>
              <w:t>variable</w:t>
            </w:r>
          </w:p>
        </w:tc>
        <w:tc>
          <w:tcPr>
            <w:tcW w:w="1734" w:type="dxa"/>
          </w:tcPr>
          <w:p w14:paraId="147E9391" w14:textId="77777777" w:rsidR="007E544A" w:rsidRPr="000740B6" w:rsidRDefault="007E544A" w:rsidP="007E544A"/>
        </w:tc>
      </w:tr>
      <w:tr w:rsidR="007E544A" w:rsidRPr="000740B6" w14:paraId="673DD1C8" w14:textId="77777777" w:rsidTr="009B6860">
        <w:tc>
          <w:tcPr>
            <w:tcW w:w="534" w:type="dxa"/>
          </w:tcPr>
          <w:p w14:paraId="4ADF3EAF" w14:textId="77777777" w:rsidR="007E544A" w:rsidRPr="000740B6" w:rsidRDefault="007E544A" w:rsidP="007E544A">
            <w:r>
              <w:t>2</w:t>
            </w:r>
          </w:p>
        </w:tc>
        <w:tc>
          <w:tcPr>
            <w:tcW w:w="3089" w:type="dxa"/>
            <w:vAlign w:val="center"/>
          </w:tcPr>
          <w:p w14:paraId="71749537" w14:textId="0102447E" w:rsidR="007E544A" w:rsidRPr="000740B6" w:rsidRDefault="007E544A" w:rsidP="007E544A">
            <w:r w:rsidRPr="002B2AF8">
              <w:rPr>
                <w:rFonts w:ascii="Arial" w:hAnsi="Arial" w:cs="Arial"/>
                <w:sz w:val="18"/>
                <w:szCs w:val="18"/>
              </w:rPr>
              <w:t>Analiza los hechos que dan motivo a la petición del levantamiento del acta circunstanciada de hechos, turnando la realización de la misma a la jefatura encargada de la dependencia que realiza la petición.</w:t>
            </w:r>
          </w:p>
        </w:tc>
        <w:tc>
          <w:tcPr>
            <w:tcW w:w="1120" w:type="dxa"/>
          </w:tcPr>
          <w:p w14:paraId="208D506D" w14:textId="2F971089" w:rsidR="007E544A" w:rsidRPr="000740B6" w:rsidRDefault="007E544A" w:rsidP="007E544A">
            <w:r>
              <w:t>X</w:t>
            </w:r>
          </w:p>
        </w:tc>
        <w:tc>
          <w:tcPr>
            <w:tcW w:w="1113" w:type="dxa"/>
          </w:tcPr>
          <w:p w14:paraId="6853195F" w14:textId="77777777" w:rsidR="007E544A" w:rsidRPr="000740B6" w:rsidRDefault="007E544A" w:rsidP="007E544A"/>
        </w:tc>
        <w:tc>
          <w:tcPr>
            <w:tcW w:w="1464" w:type="dxa"/>
            <w:gridSpan w:val="3"/>
          </w:tcPr>
          <w:p w14:paraId="57013F0E" w14:textId="331E72DD" w:rsidR="007E544A" w:rsidRPr="000740B6" w:rsidRDefault="007E544A" w:rsidP="007E544A">
            <w:r>
              <w:t>variable</w:t>
            </w:r>
          </w:p>
        </w:tc>
        <w:tc>
          <w:tcPr>
            <w:tcW w:w="1734" w:type="dxa"/>
          </w:tcPr>
          <w:p w14:paraId="65DCEB5A" w14:textId="77777777" w:rsidR="007E544A" w:rsidRPr="000740B6" w:rsidRDefault="007E544A" w:rsidP="007E544A"/>
        </w:tc>
      </w:tr>
      <w:tr w:rsidR="007E544A" w:rsidRPr="000740B6" w14:paraId="0E2DBAC0" w14:textId="77777777" w:rsidTr="009B6860">
        <w:tc>
          <w:tcPr>
            <w:tcW w:w="534" w:type="dxa"/>
          </w:tcPr>
          <w:p w14:paraId="49A5C9AF" w14:textId="77777777" w:rsidR="007E544A" w:rsidRPr="000740B6" w:rsidRDefault="007E544A" w:rsidP="007E544A">
            <w:r>
              <w:t>3</w:t>
            </w:r>
          </w:p>
        </w:tc>
        <w:tc>
          <w:tcPr>
            <w:tcW w:w="3089" w:type="dxa"/>
            <w:vAlign w:val="center"/>
          </w:tcPr>
          <w:p w14:paraId="78372B38" w14:textId="4F0A414E" w:rsidR="007E544A" w:rsidRPr="000740B6" w:rsidRDefault="007E544A" w:rsidP="007E544A">
            <w:r w:rsidRPr="002B2AF8">
              <w:rPr>
                <w:rFonts w:ascii="Arial" w:hAnsi="Arial" w:cs="Arial"/>
                <w:sz w:val="18"/>
                <w:szCs w:val="18"/>
              </w:rPr>
              <w:t>Lleva a cabo la realización del acta circunstanciada de hechos, designando dado sea el caso al auditor que la elaborara, archivándola y entregando copia a la dependencia correspondiente.</w:t>
            </w:r>
          </w:p>
        </w:tc>
        <w:tc>
          <w:tcPr>
            <w:tcW w:w="1120" w:type="dxa"/>
          </w:tcPr>
          <w:p w14:paraId="7781EBB7" w14:textId="090B1DA8" w:rsidR="007E544A" w:rsidRPr="000740B6" w:rsidRDefault="007E544A" w:rsidP="007E544A"/>
        </w:tc>
        <w:tc>
          <w:tcPr>
            <w:tcW w:w="1113" w:type="dxa"/>
          </w:tcPr>
          <w:p w14:paraId="4E3CCCBB" w14:textId="68ABD15B" w:rsidR="007E544A" w:rsidRPr="000740B6" w:rsidRDefault="007E544A" w:rsidP="007E544A">
            <w:r>
              <w:t>X</w:t>
            </w:r>
          </w:p>
        </w:tc>
        <w:tc>
          <w:tcPr>
            <w:tcW w:w="1464" w:type="dxa"/>
            <w:gridSpan w:val="3"/>
          </w:tcPr>
          <w:p w14:paraId="0D870884" w14:textId="319CFA5F" w:rsidR="007E544A" w:rsidRPr="000740B6" w:rsidRDefault="007E544A" w:rsidP="007E544A">
            <w:r>
              <w:t>variable</w:t>
            </w:r>
          </w:p>
        </w:tc>
        <w:tc>
          <w:tcPr>
            <w:tcW w:w="1734" w:type="dxa"/>
          </w:tcPr>
          <w:p w14:paraId="105E569F" w14:textId="77777777" w:rsidR="007E544A" w:rsidRPr="000740B6" w:rsidRDefault="007E544A" w:rsidP="007E544A"/>
        </w:tc>
      </w:tr>
      <w:tr w:rsidR="007E544A" w:rsidRPr="000740B6" w14:paraId="68C5E6EF" w14:textId="77777777" w:rsidTr="009B6860">
        <w:tc>
          <w:tcPr>
            <w:tcW w:w="534" w:type="dxa"/>
          </w:tcPr>
          <w:p w14:paraId="0B6218F1" w14:textId="77777777" w:rsidR="007E544A" w:rsidRPr="000740B6" w:rsidRDefault="007E544A" w:rsidP="007E544A">
            <w:r>
              <w:t>4</w:t>
            </w:r>
          </w:p>
        </w:tc>
        <w:tc>
          <w:tcPr>
            <w:tcW w:w="3089" w:type="dxa"/>
            <w:vAlign w:val="center"/>
          </w:tcPr>
          <w:p w14:paraId="4D638A13" w14:textId="57783BA1" w:rsidR="007E544A" w:rsidRPr="000740B6" w:rsidRDefault="007E544A" w:rsidP="007E544A">
            <w:r w:rsidRPr="002B2AF8">
              <w:rPr>
                <w:rFonts w:ascii="Arial" w:hAnsi="Arial" w:cs="Arial"/>
                <w:sz w:val="18"/>
                <w:szCs w:val="18"/>
              </w:rPr>
              <w:t xml:space="preserve">Elabora el acta </w:t>
            </w:r>
            <w:r>
              <w:rPr>
                <w:rFonts w:ascii="Arial" w:hAnsi="Arial" w:cs="Arial"/>
                <w:sz w:val="18"/>
                <w:szCs w:val="18"/>
              </w:rPr>
              <w:t>circunstanciada de hechos y/o el acta de comparecencia</w:t>
            </w:r>
          </w:p>
        </w:tc>
        <w:tc>
          <w:tcPr>
            <w:tcW w:w="1120" w:type="dxa"/>
          </w:tcPr>
          <w:p w14:paraId="7EB4E167" w14:textId="09A1A386" w:rsidR="007E544A" w:rsidRPr="000740B6" w:rsidRDefault="007E544A" w:rsidP="007E544A">
            <w:r>
              <w:t>X</w:t>
            </w:r>
          </w:p>
        </w:tc>
        <w:tc>
          <w:tcPr>
            <w:tcW w:w="1113" w:type="dxa"/>
          </w:tcPr>
          <w:p w14:paraId="7C3818D6" w14:textId="77777777" w:rsidR="007E544A" w:rsidRPr="000740B6" w:rsidRDefault="007E544A" w:rsidP="007E544A"/>
        </w:tc>
        <w:tc>
          <w:tcPr>
            <w:tcW w:w="1464" w:type="dxa"/>
            <w:gridSpan w:val="3"/>
          </w:tcPr>
          <w:p w14:paraId="0F1DC3A7" w14:textId="5F81FA55" w:rsidR="007E544A" w:rsidRPr="000740B6" w:rsidRDefault="007E544A" w:rsidP="007E544A">
            <w:r>
              <w:t>variable</w:t>
            </w:r>
          </w:p>
        </w:tc>
        <w:tc>
          <w:tcPr>
            <w:tcW w:w="1734" w:type="dxa"/>
          </w:tcPr>
          <w:p w14:paraId="03E7A587" w14:textId="77777777" w:rsidR="007E544A" w:rsidRPr="000740B6" w:rsidRDefault="007E544A" w:rsidP="007E544A"/>
        </w:tc>
      </w:tr>
      <w:tr w:rsidR="007E544A" w:rsidRPr="000740B6" w14:paraId="2C36B9A3" w14:textId="77777777" w:rsidTr="009B6860">
        <w:tc>
          <w:tcPr>
            <w:tcW w:w="5856" w:type="dxa"/>
            <w:gridSpan w:val="4"/>
            <w:vMerge w:val="restart"/>
            <w:shd w:val="clear" w:color="auto" w:fill="CCFFCC"/>
          </w:tcPr>
          <w:p w14:paraId="3C4DB18E" w14:textId="77777777" w:rsidR="007E544A" w:rsidRPr="000740B6" w:rsidRDefault="007E544A" w:rsidP="007E544A">
            <w:pPr>
              <w:jc w:val="right"/>
              <w:rPr>
                <w:sz w:val="24"/>
              </w:rPr>
            </w:pPr>
            <w:r w:rsidRPr="000740B6">
              <w:rPr>
                <w:sz w:val="24"/>
              </w:rPr>
              <w:t>Tiempo total del procedimiento</w:t>
            </w:r>
          </w:p>
        </w:tc>
        <w:tc>
          <w:tcPr>
            <w:tcW w:w="448" w:type="dxa"/>
            <w:shd w:val="clear" w:color="auto" w:fill="CCFFCC"/>
          </w:tcPr>
          <w:p w14:paraId="0BA16104" w14:textId="77777777" w:rsidR="007E544A" w:rsidRPr="000740B6" w:rsidRDefault="007E544A" w:rsidP="007E544A">
            <w:r w:rsidRPr="000740B6">
              <w:t>dd</w:t>
            </w:r>
          </w:p>
        </w:tc>
        <w:tc>
          <w:tcPr>
            <w:tcW w:w="448" w:type="dxa"/>
            <w:shd w:val="clear" w:color="auto" w:fill="CCFFCC"/>
          </w:tcPr>
          <w:p w14:paraId="4913946B" w14:textId="77777777" w:rsidR="007E544A" w:rsidRPr="000740B6" w:rsidRDefault="007E544A" w:rsidP="007E544A">
            <w:r w:rsidRPr="000740B6">
              <w:t>hh</w:t>
            </w:r>
          </w:p>
        </w:tc>
        <w:tc>
          <w:tcPr>
            <w:tcW w:w="568" w:type="dxa"/>
            <w:shd w:val="clear" w:color="auto" w:fill="CCFFCC"/>
          </w:tcPr>
          <w:p w14:paraId="0F31AF08" w14:textId="77777777" w:rsidR="007E544A" w:rsidRPr="000740B6" w:rsidRDefault="007E544A" w:rsidP="007E544A">
            <w:r w:rsidRPr="000740B6">
              <w:t>mm</w:t>
            </w:r>
          </w:p>
        </w:tc>
        <w:tc>
          <w:tcPr>
            <w:tcW w:w="1734" w:type="dxa"/>
            <w:vMerge w:val="restart"/>
            <w:shd w:val="clear" w:color="auto" w:fill="CCFFCC"/>
          </w:tcPr>
          <w:p w14:paraId="00147770" w14:textId="77777777" w:rsidR="007E544A" w:rsidRPr="000740B6" w:rsidRDefault="007E544A" w:rsidP="007E544A"/>
        </w:tc>
      </w:tr>
      <w:tr w:rsidR="007E544A" w:rsidRPr="000740B6" w14:paraId="26D4ED9A" w14:textId="77777777" w:rsidTr="009B6860">
        <w:tc>
          <w:tcPr>
            <w:tcW w:w="5856" w:type="dxa"/>
            <w:gridSpan w:val="4"/>
            <w:vMerge/>
          </w:tcPr>
          <w:p w14:paraId="4A7C73AA" w14:textId="77777777" w:rsidR="007E544A" w:rsidRPr="000740B6" w:rsidRDefault="007E544A" w:rsidP="007E544A">
            <w:pPr>
              <w:jc w:val="right"/>
            </w:pPr>
          </w:p>
        </w:tc>
        <w:tc>
          <w:tcPr>
            <w:tcW w:w="448" w:type="dxa"/>
          </w:tcPr>
          <w:p w14:paraId="236E12E2" w14:textId="77777777" w:rsidR="007E544A" w:rsidRPr="000740B6" w:rsidRDefault="007E544A" w:rsidP="007E544A">
            <w:r>
              <w:t>00</w:t>
            </w:r>
          </w:p>
        </w:tc>
        <w:tc>
          <w:tcPr>
            <w:tcW w:w="448" w:type="dxa"/>
          </w:tcPr>
          <w:p w14:paraId="50D71E93" w14:textId="77777777" w:rsidR="007E544A" w:rsidRPr="000740B6" w:rsidRDefault="007E544A" w:rsidP="007E544A">
            <w:r w:rsidRPr="000740B6">
              <w:t>00</w:t>
            </w:r>
          </w:p>
        </w:tc>
        <w:tc>
          <w:tcPr>
            <w:tcW w:w="568" w:type="dxa"/>
          </w:tcPr>
          <w:p w14:paraId="67BCC943" w14:textId="77777777" w:rsidR="007E544A" w:rsidRPr="000740B6" w:rsidRDefault="007E544A" w:rsidP="007E544A">
            <w:r>
              <w:t>00</w:t>
            </w:r>
          </w:p>
        </w:tc>
        <w:tc>
          <w:tcPr>
            <w:tcW w:w="1734" w:type="dxa"/>
            <w:vMerge/>
            <w:shd w:val="clear" w:color="auto" w:fill="CCFFCC"/>
          </w:tcPr>
          <w:p w14:paraId="508203B4" w14:textId="77777777" w:rsidR="007E544A" w:rsidRPr="000740B6" w:rsidRDefault="007E544A" w:rsidP="007E544A"/>
        </w:tc>
      </w:tr>
      <w:tr w:rsidR="007E544A" w:rsidRPr="000740B6" w14:paraId="4C3A9EF5" w14:textId="77777777" w:rsidTr="009B6860">
        <w:tc>
          <w:tcPr>
            <w:tcW w:w="3623" w:type="dxa"/>
            <w:gridSpan w:val="2"/>
            <w:shd w:val="clear" w:color="auto" w:fill="CCFFCC"/>
          </w:tcPr>
          <w:p w14:paraId="51AC0549" w14:textId="77777777" w:rsidR="007E544A" w:rsidRPr="000740B6" w:rsidRDefault="007E544A" w:rsidP="007E544A">
            <w:r w:rsidRPr="000740B6">
              <w:t>Políticas del procedimiento o Instructivo</w:t>
            </w:r>
          </w:p>
        </w:tc>
        <w:tc>
          <w:tcPr>
            <w:tcW w:w="5431" w:type="dxa"/>
            <w:gridSpan w:val="6"/>
          </w:tcPr>
          <w:p w14:paraId="46F5296E" w14:textId="77777777" w:rsidR="007E544A" w:rsidRDefault="007E544A" w:rsidP="007E544A">
            <w:r>
              <w:t>1.</w:t>
            </w:r>
            <w:r>
              <w:tab/>
              <w:t xml:space="preserve">Se podrá realizar un acta circunstanciada de hechos, cuando se susciten faltas administrativas por parte de los servidores públicos, así como anomalías y/o irregularidades en los procesos financieros y/o administrativos de las dependencias que conforman el </w:t>
            </w:r>
            <w:r>
              <w:lastRenderedPageBreak/>
              <w:t>Gobierno Municipal, así como en el desarrollo de la obra pública en el municipio.</w:t>
            </w:r>
          </w:p>
          <w:p w14:paraId="158FE46B" w14:textId="46434DFB" w:rsidR="007E544A" w:rsidRPr="000740B6" w:rsidRDefault="007E544A" w:rsidP="007E544A">
            <w:r>
              <w:t>2.</w:t>
            </w:r>
            <w:r>
              <w:tab/>
              <w:t>En el levantamiento del acta de comparecencia se asienta la versión propia del compareciente..</w:t>
            </w:r>
          </w:p>
        </w:tc>
      </w:tr>
      <w:tr w:rsidR="007E544A" w:rsidRPr="000740B6" w14:paraId="3C93ACE1" w14:textId="77777777" w:rsidTr="009B6860">
        <w:tc>
          <w:tcPr>
            <w:tcW w:w="3623" w:type="dxa"/>
            <w:gridSpan w:val="2"/>
            <w:shd w:val="clear" w:color="auto" w:fill="CCFFCC"/>
          </w:tcPr>
          <w:p w14:paraId="7FF0FEC8" w14:textId="77777777" w:rsidR="007E544A" w:rsidRPr="000740B6" w:rsidRDefault="007E544A" w:rsidP="007E544A">
            <w:r w:rsidRPr="000740B6">
              <w:lastRenderedPageBreak/>
              <w:t>Resultados Esperados.</w:t>
            </w:r>
          </w:p>
        </w:tc>
        <w:tc>
          <w:tcPr>
            <w:tcW w:w="5431" w:type="dxa"/>
            <w:gridSpan w:val="6"/>
          </w:tcPr>
          <w:p w14:paraId="5B6B406E" w14:textId="77777777" w:rsidR="007E544A" w:rsidRPr="000740B6" w:rsidRDefault="007E544A" w:rsidP="007E544A"/>
        </w:tc>
      </w:tr>
      <w:tr w:rsidR="007E544A" w:rsidRPr="000740B6" w14:paraId="5DDECF0E" w14:textId="77777777" w:rsidTr="009B6860">
        <w:tc>
          <w:tcPr>
            <w:tcW w:w="3623" w:type="dxa"/>
            <w:gridSpan w:val="2"/>
            <w:shd w:val="clear" w:color="auto" w:fill="CCFFCC"/>
          </w:tcPr>
          <w:p w14:paraId="085C0351" w14:textId="77777777" w:rsidR="007E544A" w:rsidRPr="000740B6" w:rsidRDefault="007E544A" w:rsidP="007E544A">
            <w:r w:rsidRPr="000740B6">
              <w:t>Indicadores del Proceso.</w:t>
            </w:r>
          </w:p>
        </w:tc>
        <w:tc>
          <w:tcPr>
            <w:tcW w:w="5431" w:type="dxa"/>
            <w:gridSpan w:val="6"/>
          </w:tcPr>
          <w:p w14:paraId="32F4604A" w14:textId="77777777" w:rsidR="007E544A" w:rsidRDefault="007E544A" w:rsidP="007E544A">
            <w:pPr>
              <w:jc w:val="both"/>
              <w:rPr>
                <w:rFonts w:ascii="Arial" w:hAnsi="Arial" w:cs="Arial"/>
                <w:bCs/>
                <w:sz w:val="18"/>
                <w:szCs w:val="18"/>
              </w:rPr>
            </w:pPr>
            <w:r w:rsidRPr="002B2AF8">
              <w:rPr>
                <w:rFonts w:ascii="Arial" w:hAnsi="Arial" w:cs="Arial"/>
                <w:bCs/>
                <w:sz w:val="18"/>
                <w:szCs w:val="18"/>
              </w:rPr>
              <w:t>Actas circunstanciadas de hechos levantadas.</w:t>
            </w:r>
          </w:p>
          <w:p w14:paraId="4CF7EA28" w14:textId="641EBB37" w:rsidR="007E544A" w:rsidRPr="000740B6" w:rsidRDefault="007E544A" w:rsidP="007E544A">
            <w:r>
              <w:rPr>
                <w:rFonts w:ascii="Arial" w:hAnsi="Arial" w:cs="Arial"/>
                <w:bCs/>
                <w:sz w:val="18"/>
                <w:szCs w:val="18"/>
              </w:rPr>
              <w:t>Acta de comparecencia</w:t>
            </w:r>
          </w:p>
        </w:tc>
      </w:tr>
      <w:tr w:rsidR="007E544A" w:rsidRPr="000740B6" w14:paraId="446B68D7" w14:textId="77777777" w:rsidTr="009B6860">
        <w:tc>
          <w:tcPr>
            <w:tcW w:w="3623" w:type="dxa"/>
            <w:gridSpan w:val="2"/>
            <w:shd w:val="clear" w:color="auto" w:fill="CCFFCC"/>
          </w:tcPr>
          <w:p w14:paraId="47BA33B6" w14:textId="77777777" w:rsidR="007E544A" w:rsidRPr="000740B6" w:rsidRDefault="007E544A" w:rsidP="007E544A">
            <w:r w:rsidRPr="000740B6">
              <w:t>Indicadores de Éxito.</w:t>
            </w:r>
          </w:p>
        </w:tc>
        <w:tc>
          <w:tcPr>
            <w:tcW w:w="5431" w:type="dxa"/>
            <w:gridSpan w:val="6"/>
          </w:tcPr>
          <w:p w14:paraId="36D0BC2D" w14:textId="77777777" w:rsidR="007E544A" w:rsidRDefault="007E544A" w:rsidP="007E544A">
            <w:pPr>
              <w:jc w:val="both"/>
              <w:rPr>
                <w:rFonts w:ascii="Arial" w:hAnsi="Arial" w:cs="Arial"/>
                <w:bCs/>
                <w:sz w:val="18"/>
                <w:szCs w:val="18"/>
              </w:rPr>
            </w:pPr>
            <w:r w:rsidRPr="002B2AF8">
              <w:rPr>
                <w:rFonts w:ascii="Arial" w:hAnsi="Arial" w:cs="Arial"/>
                <w:bCs/>
                <w:sz w:val="18"/>
                <w:szCs w:val="18"/>
              </w:rPr>
              <w:t>Actas circunstanciadas de hechos levantadas.</w:t>
            </w:r>
          </w:p>
          <w:p w14:paraId="4D5EAEF9" w14:textId="00CFD954" w:rsidR="007E544A" w:rsidRPr="000740B6" w:rsidRDefault="007E544A" w:rsidP="007E544A">
            <w:r>
              <w:rPr>
                <w:rFonts w:ascii="Arial" w:hAnsi="Arial" w:cs="Arial"/>
                <w:bCs/>
                <w:sz w:val="18"/>
                <w:szCs w:val="18"/>
              </w:rPr>
              <w:t>Acta de comparecencia</w:t>
            </w:r>
          </w:p>
        </w:tc>
      </w:tr>
      <w:tr w:rsidR="007E544A" w:rsidRPr="000740B6" w14:paraId="001E5B92" w14:textId="77777777" w:rsidTr="009B6860">
        <w:tc>
          <w:tcPr>
            <w:tcW w:w="3623" w:type="dxa"/>
            <w:gridSpan w:val="2"/>
            <w:shd w:val="clear" w:color="auto" w:fill="CCFFCC"/>
          </w:tcPr>
          <w:p w14:paraId="67A1C689" w14:textId="77777777" w:rsidR="007E544A" w:rsidRPr="000740B6" w:rsidRDefault="007E544A" w:rsidP="007E544A">
            <w:r w:rsidRPr="000740B6">
              <w:t>Documentos de Referencia.</w:t>
            </w:r>
          </w:p>
        </w:tc>
        <w:tc>
          <w:tcPr>
            <w:tcW w:w="5431" w:type="dxa"/>
            <w:gridSpan w:val="6"/>
          </w:tcPr>
          <w:p w14:paraId="3C967FE3" w14:textId="3F3FC98E" w:rsidR="007E544A" w:rsidRDefault="007E544A" w:rsidP="007E544A">
            <w:pPr>
              <w:pStyle w:val="Prrafodelista"/>
              <w:numPr>
                <w:ilvl w:val="0"/>
                <w:numId w:val="43"/>
              </w:numPr>
            </w:pPr>
            <w:r>
              <w:t>Reglamento Orgánico para la administración Pública del Municipio de Juanacatlán, Jalisco.</w:t>
            </w:r>
          </w:p>
          <w:p w14:paraId="7C4032A7" w14:textId="77777777" w:rsidR="007E544A" w:rsidRPr="007E544A" w:rsidRDefault="007E544A" w:rsidP="007E544A">
            <w:pPr>
              <w:pStyle w:val="Prrafodelista"/>
              <w:numPr>
                <w:ilvl w:val="0"/>
                <w:numId w:val="43"/>
              </w:numPr>
              <w:jc w:val="both"/>
              <w:rPr>
                <w:rFonts w:ascii="Arial" w:hAnsi="Arial" w:cs="Arial"/>
                <w:bCs/>
                <w:sz w:val="18"/>
                <w:szCs w:val="18"/>
              </w:rPr>
            </w:pPr>
            <w:r w:rsidRPr="007E544A">
              <w:rPr>
                <w:rFonts w:ascii="Arial" w:hAnsi="Arial" w:cs="Arial"/>
                <w:bCs/>
                <w:sz w:val="18"/>
                <w:szCs w:val="18"/>
              </w:rPr>
              <w:t>Ley del Procedimiento Administrativo del Estado de Jalisco y sus Municipios</w:t>
            </w:r>
          </w:p>
          <w:p w14:paraId="45E42422" w14:textId="77777777" w:rsidR="007E544A" w:rsidRPr="007E544A" w:rsidRDefault="007E544A" w:rsidP="007E544A">
            <w:pPr>
              <w:pStyle w:val="Prrafodelista"/>
              <w:numPr>
                <w:ilvl w:val="0"/>
                <w:numId w:val="43"/>
              </w:numPr>
              <w:jc w:val="both"/>
              <w:rPr>
                <w:rFonts w:ascii="Arial" w:hAnsi="Arial" w:cs="Arial"/>
                <w:bCs/>
                <w:sz w:val="18"/>
                <w:szCs w:val="18"/>
              </w:rPr>
            </w:pPr>
            <w:r w:rsidRPr="007E544A">
              <w:rPr>
                <w:rFonts w:ascii="Arial" w:hAnsi="Arial" w:cs="Arial"/>
                <w:bCs/>
                <w:sz w:val="18"/>
                <w:szCs w:val="18"/>
              </w:rPr>
              <w:t>Ley de Responsabilidades de los Servidores Públicos del Estado de Jalisco.</w:t>
            </w:r>
          </w:p>
          <w:p w14:paraId="676E040F" w14:textId="1AA59C56" w:rsidR="007E544A" w:rsidRPr="007E544A" w:rsidRDefault="007E544A" w:rsidP="007E544A">
            <w:pPr>
              <w:pStyle w:val="Prrafodelista"/>
              <w:numPr>
                <w:ilvl w:val="0"/>
                <w:numId w:val="43"/>
              </w:numPr>
              <w:jc w:val="both"/>
              <w:rPr>
                <w:rFonts w:ascii="Arial" w:hAnsi="Arial" w:cs="Arial"/>
                <w:bCs/>
                <w:sz w:val="18"/>
                <w:szCs w:val="18"/>
              </w:rPr>
            </w:pPr>
            <w:r w:rsidRPr="007E544A">
              <w:rPr>
                <w:rFonts w:ascii="Arial" w:hAnsi="Arial" w:cs="Arial"/>
                <w:bCs/>
                <w:sz w:val="18"/>
                <w:szCs w:val="18"/>
              </w:rPr>
              <w:t>Ley para los Servidores Públicos del Estado de Jalisco y sus Municipios.</w:t>
            </w:r>
          </w:p>
          <w:p w14:paraId="5B8F172B" w14:textId="65B39A4D" w:rsidR="007E544A" w:rsidRDefault="007E544A" w:rsidP="007E544A">
            <w:pPr>
              <w:pStyle w:val="Prrafodelista"/>
              <w:numPr>
                <w:ilvl w:val="0"/>
                <w:numId w:val="43"/>
              </w:numPr>
            </w:pPr>
            <w:r>
              <w:t>Manuales de organización de las dependencias que conforman el Ayuntamiento de Juanacatlán Jalisco</w:t>
            </w:r>
          </w:p>
          <w:p w14:paraId="1E1AAAFD" w14:textId="084C15B0" w:rsidR="007E544A" w:rsidRPr="000740B6" w:rsidRDefault="007E544A" w:rsidP="007E544A">
            <w:pPr>
              <w:pStyle w:val="Prrafodelista"/>
              <w:numPr>
                <w:ilvl w:val="0"/>
                <w:numId w:val="43"/>
              </w:numPr>
            </w:pPr>
            <w:r>
              <w:t>Programa anual de auditorías</w:t>
            </w:r>
          </w:p>
        </w:tc>
      </w:tr>
    </w:tbl>
    <w:p w14:paraId="5817FA43" w14:textId="2C450E03" w:rsidR="008D20F8" w:rsidRDefault="008D20F8" w:rsidP="00A527CB">
      <w:pPr>
        <w:rPr>
          <w:lang w:eastAsia="es-MX"/>
        </w:rPr>
      </w:pPr>
    </w:p>
    <w:p w14:paraId="70376446" w14:textId="4616271D" w:rsidR="007E544A" w:rsidRDefault="007E544A"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7E544A" w:rsidRPr="000740B6" w14:paraId="57969316" w14:textId="77777777" w:rsidTr="009B6860">
        <w:tc>
          <w:tcPr>
            <w:tcW w:w="3623" w:type="dxa"/>
            <w:gridSpan w:val="2"/>
            <w:shd w:val="clear" w:color="auto" w:fill="CCFFCC"/>
          </w:tcPr>
          <w:p w14:paraId="42CDDE56" w14:textId="77777777" w:rsidR="007E544A" w:rsidRPr="000740B6" w:rsidRDefault="007E544A" w:rsidP="009B6860">
            <w:r w:rsidRPr="000740B6">
              <w:t>Nombre del proceso</w:t>
            </w:r>
          </w:p>
        </w:tc>
        <w:tc>
          <w:tcPr>
            <w:tcW w:w="5431" w:type="dxa"/>
            <w:gridSpan w:val="6"/>
          </w:tcPr>
          <w:p w14:paraId="6ED7604E" w14:textId="1B67D024" w:rsidR="007E544A" w:rsidRPr="000740B6" w:rsidRDefault="007E544A" w:rsidP="009B6860">
            <w:r w:rsidRPr="007E544A">
              <w:t>Acta de Entrega y Recepción</w:t>
            </w:r>
          </w:p>
        </w:tc>
      </w:tr>
      <w:tr w:rsidR="007E544A" w:rsidRPr="000740B6" w14:paraId="2530EF15" w14:textId="77777777" w:rsidTr="009B6860">
        <w:tc>
          <w:tcPr>
            <w:tcW w:w="3623" w:type="dxa"/>
            <w:gridSpan w:val="2"/>
            <w:shd w:val="clear" w:color="auto" w:fill="CCFFCC"/>
          </w:tcPr>
          <w:p w14:paraId="46958B7C" w14:textId="77777777" w:rsidR="007E544A" w:rsidRPr="000740B6" w:rsidRDefault="007E544A" w:rsidP="009B6860">
            <w:r w:rsidRPr="000740B6">
              <w:t>Nombre del Procedimiento</w:t>
            </w:r>
          </w:p>
        </w:tc>
        <w:tc>
          <w:tcPr>
            <w:tcW w:w="5431" w:type="dxa"/>
            <w:gridSpan w:val="6"/>
          </w:tcPr>
          <w:p w14:paraId="7214DB60" w14:textId="21B0402D" w:rsidR="007E544A" w:rsidRPr="000740B6" w:rsidRDefault="007E544A" w:rsidP="009B6860">
            <w:r w:rsidRPr="007E544A">
              <w:t>Control, respaldo y elaboración de los procesos de entrega y recepción de las dependencias y servidores públicos del Gobierno Municipal.</w:t>
            </w:r>
          </w:p>
        </w:tc>
      </w:tr>
      <w:tr w:rsidR="007E544A" w:rsidRPr="000740B6" w14:paraId="2E1777C6" w14:textId="77777777" w:rsidTr="009B6860">
        <w:tc>
          <w:tcPr>
            <w:tcW w:w="3623" w:type="dxa"/>
            <w:gridSpan w:val="2"/>
            <w:shd w:val="clear" w:color="auto" w:fill="CCFFCC"/>
          </w:tcPr>
          <w:p w14:paraId="6150C02F" w14:textId="77777777" w:rsidR="007E544A" w:rsidRPr="000740B6" w:rsidRDefault="007E544A" w:rsidP="009B6860">
            <w:r w:rsidRPr="000740B6">
              <w:t>Objetivo y alcance del Proceso, Procedimiento o Instructivo</w:t>
            </w:r>
          </w:p>
        </w:tc>
        <w:tc>
          <w:tcPr>
            <w:tcW w:w="5431" w:type="dxa"/>
            <w:gridSpan w:val="6"/>
          </w:tcPr>
          <w:p w14:paraId="71E9B6D2" w14:textId="0D04E84B" w:rsidR="007E544A" w:rsidRPr="000740B6" w:rsidRDefault="007E544A" w:rsidP="009B6860">
            <w:r w:rsidRPr="007E544A">
              <w:t>Intervenir en los cambios de los funcionarios de las dependencias del Gobierno Municipal, con el fin de supervisar la entrega y recepción de bienes, valores y documentos,  tanto intermedios y finales</w:t>
            </w:r>
          </w:p>
        </w:tc>
      </w:tr>
      <w:tr w:rsidR="007E544A" w:rsidRPr="000740B6" w14:paraId="421D92D1" w14:textId="77777777" w:rsidTr="009B6860">
        <w:tc>
          <w:tcPr>
            <w:tcW w:w="3623" w:type="dxa"/>
            <w:gridSpan w:val="2"/>
            <w:shd w:val="clear" w:color="auto" w:fill="CCFFCC"/>
          </w:tcPr>
          <w:p w14:paraId="555AA68B" w14:textId="77777777" w:rsidR="007E544A" w:rsidRPr="000740B6" w:rsidRDefault="007E544A" w:rsidP="009B6860">
            <w:r w:rsidRPr="000740B6">
              <w:t>Dependencia, Dirección General o Coordinación</w:t>
            </w:r>
          </w:p>
        </w:tc>
        <w:tc>
          <w:tcPr>
            <w:tcW w:w="5431" w:type="dxa"/>
            <w:gridSpan w:val="6"/>
          </w:tcPr>
          <w:p w14:paraId="11B40481" w14:textId="77777777" w:rsidR="007E544A" w:rsidRPr="000740B6" w:rsidRDefault="007E544A" w:rsidP="009B6860">
            <w:r>
              <w:t>Contraloría</w:t>
            </w:r>
          </w:p>
        </w:tc>
      </w:tr>
      <w:tr w:rsidR="007E544A" w:rsidRPr="000740B6" w14:paraId="17079E22" w14:textId="77777777" w:rsidTr="009B6860">
        <w:tc>
          <w:tcPr>
            <w:tcW w:w="3623" w:type="dxa"/>
            <w:gridSpan w:val="2"/>
            <w:shd w:val="clear" w:color="auto" w:fill="CCFFCC"/>
          </w:tcPr>
          <w:p w14:paraId="0396407C" w14:textId="77777777" w:rsidR="007E544A" w:rsidRPr="000740B6" w:rsidRDefault="007E544A" w:rsidP="009B6860">
            <w:r w:rsidRPr="000740B6">
              <w:t>Dirección de Área responsable del Procedimiento</w:t>
            </w:r>
          </w:p>
        </w:tc>
        <w:tc>
          <w:tcPr>
            <w:tcW w:w="5431" w:type="dxa"/>
            <w:gridSpan w:val="6"/>
          </w:tcPr>
          <w:p w14:paraId="36347F62" w14:textId="77777777" w:rsidR="007E544A" w:rsidRPr="000740B6" w:rsidRDefault="007E544A" w:rsidP="009B6860">
            <w:r>
              <w:t>Contraloría</w:t>
            </w:r>
          </w:p>
        </w:tc>
      </w:tr>
      <w:tr w:rsidR="007E544A" w:rsidRPr="000740B6" w14:paraId="3F3F0B14" w14:textId="77777777" w:rsidTr="009B6860">
        <w:tc>
          <w:tcPr>
            <w:tcW w:w="3623" w:type="dxa"/>
            <w:gridSpan w:val="2"/>
            <w:shd w:val="clear" w:color="auto" w:fill="CCFFCC"/>
          </w:tcPr>
          <w:p w14:paraId="1A4A356D" w14:textId="77777777" w:rsidR="007E544A" w:rsidRPr="000740B6" w:rsidRDefault="007E544A" w:rsidP="009B6860">
            <w:r w:rsidRPr="000740B6">
              <w:t>Clave de Responsable de actividad</w:t>
            </w:r>
          </w:p>
        </w:tc>
        <w:tc>
          <w:tcPr>
            <w:tcW w:w="5431" w:type="dxa"/>
            <w:gridSpan w:val="6"/>
          </w:tcPr>
          <w:p w14:paraId="2BF05D7B" w14:textId="2918C7C8" w:rsidR="007E544A" w:rsidRPr="000740B6" w:rsidRDefault="007E544A" w:rsidP="009B6860">
            <w:r>
              <w:t xml:space="preserve">A: Contralor B:Director de área </w:t>
            </w:r>
          </w:p>
        </w:tc>
      </w:tr>
      <w:tr w:rsidR="007E544A" w:rsidRPr="000740B6" w14:paraId="65716B08" w14:textId="77777777" w:rsidTr="009B6860">
        <w:tc>
          <w:tcPr>
            <w:tcW w:w="534" w:type="dxa"/>
            <w:vMerge w:val="restart"/>
            <w:shd w:val="clear" w:color="auto" w:fill="CCFFCC"/>
          </w:tcPr>
          <w:p w14:paraId="7098DE79" w14:textId="77777777" w:rsidR="007E544A" w:rsidRPr="000740B6" w:rsidRDefault="007E544A" w:rsidP="009B6860">
            <w:r w:rsidRPr="000740B6">
              <w:t>No.</w:t>
            </w:r>
          </w:p>
        </w:tc>
        <w:tc>
          <w:tcPr>
            <w:tcW w:w="3089" w:type="dxa"/>
            <w:vMerge w:val="restart"/>
            <w:shd w:val="clear" w:color="auto" w:fill="CCFFCC"/>
          </w:tcPr>
          <w:p w14:paraId="339BAA7D" w14:textId="77777777" w:rsidR="007E544A" w:rsidRPr="000740B6" w:rsidRDefault="007E544A" w:rsidP="009B6860">
            <w:r w:rsidRPr="000740B6">
              <w:t>Descripción de la Actividad</w:t>
            </w:r>
          </w:p>
        </w:tc>
        <w:tc>
          <w:tcPr>
            <w:tcW w:w="2233" w:type="dxa"/>
            <w:gridSpan w:val="2"/>
            <w:shd w:val="clear" w:color="auto" w:fill="CCFFCC"/>
          </w:tcPr>
          <w:p w14:paraId="75E851DA" w14:textId="77777777" w:rsidR="007E544A" w:rsidRPr="000740B6" w:rsidRDefault="007E544A" w:rsidP="009B6860">
            <w:r w:rsidRPr="000740B6">
              <w:t>Clave de Responsable de Actividad</w:t>
            </w:r>
          </w:p>
        </w:tc>
        <w:tc>
          <w:tcPr>
            <w:tcW w:w="1464" w:type="dxa"/>
            <w:gridSpan w:val="3"/>
            <w:vMerge w:val="restart"/>
            <w:shd w:val="clear" w:color="auto" w:fill="CCFFCC"/>
          </w:tcPr>
          <w:p w14:paraId="6C990D3B" w14:textId="77777777" w:rsidR="007E544A" w:rsidRPr="000740B6" w:rsidRDefault="007E544A" w:rsidP="009B6860">
            <w:r w:rsidRPr="000740B6">
              <w:t>Tiempo</w:t>
            </w:r>
          </w:p>
          <w:p w14:paraId="469D8625" w14:textId="77777777" w:rsidR="007E544A" w:rsidRPr="000740B6" w:rsidRDefault="007E544A" w:rsidP="009B6860">
            <w:r w:rsidRPr="000740B6">
              <w:t>(dd/hh/mm)</w:t>
            </w:r>
          </w:p>
        </w:tc>
        <w:tc>
          <w:tcPr>
            <w:tcW w:w="1734" w:type="dxa"/>
            <w:vMerge w:val="restart"/>
            <w:shd w:val="clear" w:color="auto" w:fill="CCFFCC"/>
          </w:tcPr>
          <w:p w14:paraId="24302112" w14:textId="77777777" w:rsidR="007E544A" w:rsidRPr="000740B6" w:rsidRDefault="007E544A" w:rsidP="009B6860">
            <w:r w:rsidRPr="000740B6">
              <w:t>Formato o Instructivo utilizado</w:t>
            </w:r>
          </w:p>
        </w:tc>
      </w:tr>
      <w:tr w:rsidR="007E544A" w:rsidRPr="000740B6" w14:paraId="2F58CF82" w14:textId="77777777" w:rsidTr="009B6860">
        <w:tc>
          <w:tcPr>
            <w:tcW w:w="534" w:type="dxa"/>
            <w:vMerge/>
            <w:shd w:val="clear" w:color="auto" w:fill="CCFFCC"/>
          </w:tcPr>
          <w:p w14:paraId="4B23F449" w14:textId="77777777" w:rsidR="007E544A" w:rsidRPr="000740B6" w:rsidRDefault="007E544A" w:rsidP="009B6860"/>
        </w:tc>
        <w:tc>
          <w:tcPr>
            <w:tcW w:w="3089" w:type="dxa"/>
            <w:vMerge/>
            <w:shd w:val="clear" w:color="auto" w:fill="CCFFCC"/>
          </w:tcPr>
          <w:p w14:paraId="3D5F8151" w14:textId="77777777" w:rsidR="007E544A" w:rsidRPr="000740B6" w:rsidRDefault="007E544A" w:rsidP="009B6860"/>
        </w:tc>
        <w:tc>
          <w:tcPr>
            <w:tcW w:w="1120" w:type="dxa"/>
            <w:shd w:val="clear" w:color="auto" w:fill="CCFFCC"/>
          </w:tcPr>
          <w:p w14:paraId="13F0D061" w14:textId="77777777" w:rsidR="007E544A" w:rsidRPr="000740B6" w:rsidRDefault="007E544A" w:rsidP="009B6860">
            <w:r w:rsidRPr="000740B6">
              <w:t>A</w:t>
            </w:r>
          </w:p>
        </w:tc>
        <w:tc>
          <w:tcPr>
            <w:tcW w:w="1113" w:type="dxa"/>
            <w:shd w:val="clear" w:color="auto" w:fill="CCFFCC"/>
          </w:tcPr>
          <w:p w14:paraId="1876C573" w14:textId="77777777" w:rsidR="007E544A" w:rsidRPr="000740B6" w:rsidRDefault="007E544A" w:rsidP="009B6860">
            <w:r w:rsidRPr="000740B6">
              <w:t>B</w:t>
            </w:r>
          </w:p>
        </w:tc>
        <w:tc>
          <w:tcPr>
            <w:tcW w:w="1464" w:type="dxa"/>
            <w:gridSpan w:val="3"/>
            <w:vMerge/>
            <w:shd w:val="clear" w:color="auto" w:fill="CCFFCC"/>
          </w:tcPr>
          <w:p w14:paraId="1F8186B3" w14:textId="77777777" w:rsidR="007E544A" w:rsidRPr="000740B6" w:rsidRDefault="007E544A" w:rsidP="009B6860"/>
        </w:tc>
        <w:tc>
          <w:tcPr>
            <w:tcW w:w="1734" w:type="dxa"/>
            <w:vMerge/>
            <w:shd w:val="clear" w:color="auto" w:fill="CCFFCC"/>
          </w:tcPr>
          <w:p w14:paraId="4719442A" w14:textId="77777777" w:rsidR="007E544A" w:rsidRPr="000740B6" w:rsidRDefault="007E544A" w:rsidP="009B6860"/>
        </w:tc>
      </w:tr>
      <w:tr w:rsidR="007E544A" w:rsidRPr="000740B6" w14:paraId="36CF64DF" w14:textId="77777777" w:rsidTr="009B6860">
        <w:tc>
          <w:tcPr>
            <w:tcW w:w="534" w:type="dxa"/>
          </w:tcPr>
          <w:p w14:paraId="7D1D764E" w14:textId="77777777" w:rsidR="007E544A" w:rsidRPr="000740B6" w:rsidRDefault="007E544A" w:rsidP="007E544A">
            <w:r>
              <w:t>1</w:t>
            </w:r>
          </w:p>
        </w:tc>
        <w:tc>
          <w:tcPr>
            <w:tcW w:w="3089" w:type="dxa"/>
            <w:vAlign w:val="center"/>
          </w:tcPr>
          <w:p w14:paraId="6E50847F" w14:textId="635DE75D" w:rsidR="007E544A" w:rsidRPr="000740B6" w:rsidRDefault="007E544A" w:rsidP="007E544A">
            <w:r w:rsidRPr="002B2AF8">
              <w:rPr>
                <w:rFonts w:ascii="Arial" w:hAnsi="Arial" w:cs="Arial"/>
                <w:sz w:val="18"/>
                <w:szCs w:val="18"/>
              </w:rPr>
              <w:t>Recibe la solicitud de la dependencia para la intervención en el acta de entrega y recepción.</w:t>
            </w:r>
          </w:p>
        </w:tc>
        <w:tc>
          <w:tcPr>
            <w:tcW w:w="1120" w:type="dxa"/>
          </w:tcPr>
          <w:p w14:paraId="21F7E736" w14:textId="77777777" w:rsidR="007E544A" w:rsidRPr="000740B6" w:rsidRDefault="007E544A" w:rsidP="007E544A">
            <w:r>
              <w:t>X</w:t>
            </w:r>
          </w:p>
        </w:tc>
        <w:tc>
          <w:tcPr>
            <w:tcW w:w="1113" w:type="dxa"/>
          </w:tcPr>
          <w:p w14:paraId="3E6DCBD3" w14:textId="77777777" w:rsidR="007E544A" w:rsidRPr="000740B6" w:rsidRDefault="007E544A" w:rsidP="007E544A"/>
        </w:tc>
        <w:tc>
          <w:tcPr>
            <w:tcW w:w="1464" w:type="dxa"/>
            <w:gridSpan w:val="3"/>
          </w:tcPr>
          <w:p w14:paraId="153122E4" w14:textId="77777777" w:rsidR="007E544A" w:rsidRPr="000740B6" w:rsidRDefault="007E544A" w:rsidP="007E544A">
            <w:r w:rsidRPr="00E73B7F">
              <w:t>variable</w:t>
            </w:r>
          </w:p>
        </w:tc>
        <w:tc>
          <w:tcPr>
            <w:tcW w:w="1734" w:type="dxa"/>
          </w:tcPr>
          <w:p w14:paraId="19143203" w14:textId="77777777" w:rsidR="007E544A" w:rsidRPr="000740B6" w:rsidRDefault="007E544A" w:rsidP="007E544A"/>
        </w:tc>
      </w:tr>
      <w:tr w:rsidR="007E544A" w:rsidRPr="000740B6" w14:paraId="49E69676" w14:textId="77777777" w:rsidTr="009B6860">
        <w:tc>
          <w:tcPr>
            <w:tcW w:w="534" w:type="dxa"/>
          </w:tcPr>
          <w:p w14:paraId="4D5D994D" w14:textId="77777777" w:rsidR="007E544A" w:rsidRPr="000740B6" w:rsidRDefault="007E544A" w:rsidP="007E544A">
            <w:r>
              <w:t>2</w:t>
            </w:r>
          </w:p>
        </w:tc>
        <w:tc>
          <w:tcPr>
            <w:tcW w:w="3089" w:type="dxa"/>
            <w:vAlign w:val="center"/>
          </w:tcPr>
          <w:p w14:paraId="1ACEF418" w14:textId="2481B633" w:rsidR="007E544A" w:rsidRPr="000740B6" w:rsidRDefault="007E544A" w:rsidP="007E544A">
            <w:r w:rsidRPr="002B2AF8">
              <w:rPr>
                <w:rFonts w:ascii="Arial" w:hAnsi="Arial" w:cs="Arial"/>
                <w:sz w:val="18"/>
                <w:szCs w:val="18"/>
              </w:rPr>
              <w:t xml:space="preserve">Determina qué tipo de acta se </w:t>
            </w:r>
            <w:r w:rsidRPr="002B2AF8">
              <w:rPr>
                <w:rFonts w:ascii="Arial" w:hAnsi="Arial" w:cs="Arial"/>
                <w:sz w:val="18"/>
                <w:szCs w:val="18"/>
              </w:rPr>
              <w:lastRenderedPageBreak/>
              <w:t>realizará: intermedia o final, asignando a la jefatura que llevará a cabo el proceso.</w:t>
            </w:r>
          </w:p>
        </w:tc>
        <w:tc>
          <w:tcPr>
            <w:tcW w:w="1120" w:type="dxa"/>
          </w:tcPr>
          <w:p w14:paraId="1076FD63" w14:textId="77777777" w:rsidR="007E544A" w:rsidRPr="000740B6" w:rsidRDefault="007E544A" w:rsidP="007E544A">
            <w:r>
              <w:lastRenderedPageBreak/>
              <w:t>X</w:t>
            </w:r>
          </w:p>
        </w:tc>
        <w:tc>
          <w:tcPr>
            <w:tcW w:w="1113" w:type="dxa"/>
          </w:tcPr>
          <w:p w14:paraId="3FE36913" w14:textId="77777777" w:rsidR="007E544A" w:rsidRPr="000740B6" w:rsidRDefault="007E544A" w:rsidP="007E544A"/>
        </w:tc>
        <w:tc>
          <w:tcPr>
            <w:tcW w:w="1464" w:type="dxa"/>
            <w:gridSpan w:val="3"/>
          </w:tcPr>
          <w:p w14:paraId="1242DAE4" w14:textId="77777777" w:rsidR="007E544A" w:rsidRPr="000740B6" w:rsidRDefault="007E544A" w:rsidP="007E544A">
            <w:r w:rsidRPr="00E73B7F">
              <w:t>variable</w:t>
            </w:r>
          </w:p>
        </w:tc>
        <w:tc>
          <w:tcPr>
            <w:tcW w:w="1734" w:type="dxa"/>
          </w:tcPr>
          <w:p w14:paraId="29D42044" w14:textId="77777777" w:rsidR="007E544A" w:rsidRPr="000740B6" w:rsidRDefault="007E544A" w:rsidP="007E544A"/>
        </w:tc>
      </w:tr>
      <w:tr w:rsidR="007E544A" w:rsidRPr="000740B6" w14:paraId="0C99C829" w14:textId="77777777" w:rsidTr="009B6860">
        <w:tc>
          <w:tcPr>
            <w:tcW w:w="534" w:type="dxa"/>
          </w:tcPr>
          <w:p w14:paraId="2E270AD4" w14:textId="77777777" w:rsidR="007E544A" w:rsidRPr="000740B6" w:rsidRDefault="007E544A" w:rsidP="007E544A">
            <w:r>
              <w:lastRenderedPageBreak/>
              <w:t>3</w:t>
            </w:r>
          </w:p>
        </w:tc>
        <w:tc>
          <w:tcPr>
            <w:tcW w:w="3089" w:type="dxa"/>
            <w:vAlign w:val="center"/>
          </w:tcPr>
          <w:p w14:paraId="2AD73850" w14:textId="1F378D15" w:rsidR="007E544A" w:rsidRPr="000740B6" w:rsidRDefault="007E544A" w:rsidP="007E544A">
            <w:r w:rsidRPr="002B2AF8">
              <w:rPr>
                <w:rFonts w:ascii="Arial" w:hAnsi="Arial" w:cs="Arial"/>
                <w:sz w:val="18"/>
                <w:szCs w:val="18"/>
              </w:rPr>
              <w:t>Supervisa la realización del acta de entrega y recepción.</w:t>
            </w:r>
          </w:p>
        </w:tc>
        <w:tc>
          <w:tcPr>
            <w:tcW w:w="1120" w:type="dxa"/>
          </w:tcPr>
          <w:p w14:paraId="1D9831FA" w14:textId="77777777" w:rsidR="007E544A" w:rsidRPr="000740B6" w:rsidRDefault="007E544A" w:rsidP="007E544A">
            <w:r>
              <w:t>X</w:t>
            </w:r>
          </w:p>
        </w:tc>
        <w:tc>
          <w:tcPr>
            <w:tcW w:w="1113" w:type="dxa"/>
          </w:tcPr>
          <w:p w14:paraId="72C20049" w14:textId="77777777" w:rsidR="007E544A" w:rsidRPr="000740B6" w:rsidRDefault="007E544A" w:rsidP="007E544A"/>
        </w:tc>
        <w:tc>
          <w:tcPr>
            <w:tcW w:w="1464" w:type="dxa"/>
            <w:gridSpan w:val="3"/>
          </w:tcPr>
          <w:p w14:paraId="1791E0C4" w14:textId="77777777" w:rsidR="007E544A" w:rsidRPr="000740B6" w:rsidRDefault="007E544A" w:rsidP="007E544A">
            <w:r w:rsidRPr="00E73B7F">
              <w:t>variable</w:t>
            </w:r>
          </w:p>
        </w:tc>
        <w:tc>
          <w:tcPr>
            <w:tcW w:w="1734" w:type="dxa"/>
          </w:tcPr>
          <w:p w14:paraId="52687693" w14:textId="77777777" w:rsidR="007E544A" w:rsidRPr="000740B6" w:rsidRDefault="007E544A" w:rsidP="007E544A"/>
        </w:tc>
      </w:tr>
      <w:tr w:rsidR="007E544A" w:rsidRPr="000740B6" w14:paraId="3A5E8F97" w14:textId="77777777" w:rsidTr="009B6860">
        <w:tc>
          <w:tcPr>
            <w:tcW w:w="534" w:type="dxa"/>
          </w:tcPr>
          <w:p w14:paraId="02A08FCF" w14:textId="77777777" w:rsidR="007E544A" w:rsidRPr="000740B6" w:rsidRDefault="007E544A" w:rsidP="007E544A">
            <w:r>
              <w:t>4</w:t>
            </w:r>
          </w:p>
        </w:tc>
        <w:tc>
          <w:tcPr>
            <w:tcW w:w="3089" w:type="dxa"/>
            <w:vAlign w:val="center"/>
          </w:tcPr>
          <w:p w14:paraId="64B9B38A" w14:textId="312C2E34" w:rsidR="007E544A" w:rsidRPr="000740B6" w:rsidRDefault="007E544A" w:rsidP="007E544A">
            <w:r w:rsidRPr="002B2AF8">
              <w:rPr>
                <w:rFonts w:ascii="Arial" w:hAnsi="Arial" w:cs="Arial"/>
                <w:sz w:val="18"/>
                <w:szCs w:val="18"/>
              </w:rPr>
              <w:t>Lleva a cabo la realización del acta de entrega y recepción, así como la elaboración del acta circunstanciada de hechos que de soporte al proceso.</w:t>
            </w:r>
          </w:p>
        </w:tc>
        <w:tc>
          <w:tcPr>
            <w:tcW w:w="1120" w:type="dxa"/>
          </w:tcPr>
          <w:p w14:paraId="4329AFF1" w14:textId="60F86173" w:rsidR="007E544A" w:rsidRPr="000740B6" w:rsidRDefault="007E544A" w:rsidP="007E544A"/>
        </w:tc>
        <w:tc>
          <w:tcPr>
            <w:tcW w:w="1113" w:type="dxa"/>
          </w:tcPr>
          <w:p w14:paraId="314F963B" w14:textId="46632334" w:rsidR="007E544A" w:rsidRPr="000740B6" w:rsidRDefault="007E544A" w:rsidP="007E544A">
            <w:r>
              <w:t>X</w:t>
            </w:r>
          </w:p>
        </w:tc>
        <w:tc>
          <w:tcPr>
            <w:tcW w:w="1464" w:type="dxa"/>
            <w:gridSpan w:val="3"/>
          </w:tcPr>
          <w:p w14:paraId="55431B91" w14:textId="77777777" w:rsidR="007E544A" w:rsidRPr="000740B6" w:rsidRDefault="007E544A" w:rsidP="007E544A">
            <w:r w:rsidRPr="00E73B7F">
              <w:t>variable</w:t>
            </w:r>
          </w:p>
        </w:tc>
        <w:tc>
          <w:tcPr>
            <w:tcW w:w="1734" w:type="dxa"/>
          </w:tcPr>
          <w:p w14:paraId="0A85641E" w14:textId="77777777" w:rsidR="007E544A" w:rsidRPr="000740B6" w:rsidRDefault="007E544A" w:rsidP="007E544A"/>
        </w:tc>
      </w:tr>
      <w:tr w:rsidR="007E544A" w:rsidRPr="000740B6" w14:paraId="6FB3C8B1" w14:textId="77777777" w:rsidTr="009B6860">
        <w:tc>
          <w:tcPr>
            <w:tcW w:w="534" w:type="dxa"/>
          </w:tcPr>
          <w:p w14:paraId="58B772A3" w14:textId="77777777" w:rsidR="007E544A" w:rsidRPr="000740B6" w:rsidRDefault="007E544A" w:rsidP="007E544A">
            <w:r>
              <w:t>5</w:t>
            </w:r>
          </w:p>
        </w:tc>
        <w:tc>
          <w:tcPr>
            <w:tcW w:w="3089" w:type="dxa"/>
            <w:vAlign w:val="center"/>
          </w:tcPr>
          <w:p w14:paraId="10B5CECE" w14:textId="06F556FD" w:rsidR="007E544A" w:rsidRPr="000740B6" w:rsidRDefault="007E544A" w:rsidP="007E544A">
            <w:r w:rsidRPr="002B2AF8">
              <w:rPr>
                <w:rFonts w:ascii="Arial" w:hAnsi="Arial" w:cs="Arial"/>
                <w:sz w:val="18"/>
                <w:szCs w:val="18"/>
              </w:rPr>
              <w:t>Para la entrega y recepción final, fungirá como asesor para las diferentes dependencias que conforman el Gobierno Municipal.</w:t>
            </w:r>
          </w:p>
        </w:tc>
        <w:tc>
          <w:tcPr>
            <w:tcW w:w="1120" w:type="dxa"/>
          </w:tcPr>
          <w:p w14:paraId="29CB646B" w14:textId="5D259392" w:rsidR="007E544A" w:rsidRPr="000740B6" w:rsidRDefault="007E544A" w:rsidP="007E544A">
            <w:r>
              <w:t>X</w:t>
            </w:r>
          </w:p>
        </w:tc>
        <w:tc>
          <w:tcPr>
            <w:tcW w:w="1113" w:type="dxa"/>
          </w:tcPr>
          <w:p w14:paraId="7AD81D75" w14:textId="46D042A5" w:rsidR="007E544A" w:rsidRPr="000740B6" w:rsidRDefault="007E544A" w:rsidP="007E544A"/>
        </w:tc>
        <w:tc>
          <w:tcPr>
            <w:tcW w:w="1464" w:type="dxa"/>
            <w:gridSpan w:val="3"/>
          </w:tcPr>
          <w:p w14:paraId="4FEF015F" w14:textId="77777777" w:rsidR="007E544A" w:rsidRPr="000740B6" w:rsidRDefault="007E544A" w:rsidP="007E544A">
            <w:r w:rsidRPr="00E73B7F">
              <w:t>variable</w:t>
            </w:r>
          </w:p>
        </w:tc>
        <w:tc>
          <w:tcPr>
            <w:tcW w:w="1734" w:type="dxa"/>
          </w:tcPr>
          <w:p w14:paraId="1F147AB2" w14:textId="77777777" w:rsidR="007E544A" w:rsidRPr="000740B6" w:rsidRDefault="007E544A" w:rsidP="007E544A"/>
        </w:tc>
      </w:tr>
      <w:tr w:rsidR="007E544A" w:rsidRPr="000740B6" w14:paraId="423B0684" w14:textId="77777777" w:rsidTr="009B6860">
        <w:tc>
          <w:tcPr>
            <w:tcW w:w="5856" w:type="dxa"/>
            <w:gridSpan w:val="4"/>
            <w:vMerge w:val="restart"/>
            <w:shd w:val="clear" w:color="auto" w:fill="CCFFCC"/>
          </w:tcPr>
          <w:p w14:paraId="4A015923" w14:textId="77777777" w:rsidR="007E544A" w:rsidRPr="000740B6" w:rsidRDefault="007E544A" w:rsidP="007E544A">
            <w:pPr>
              <w:jc w:val="right"/>
              <w:rPr>
                <w:sz w:val="24"/>
              </w:rPr>
            </w:pPr>
            <w:r w:rsidRPr="000740B6">
              <w:rPr>
                <w:sz w:val="24"/>
              </w:rPr>
              <w:t>Tiempo total del procedimiento</w:t>
            </w:r>
          </w:p>
        </w:tc>
        <w:tc>
          <w:tcPr>
            <w:tcW w:w="448" w:type="dxa"/>
            <w:shd w:val="clear" w:color="auto" w:fill="CCFFCC"/>
          </w:tcPr>
          <w:p w14:paraId="30C573A0" w14:textId="77777777" w:rsidR="007E544A" w:rsidRPr="000740B6" w:rsidRDefault="007E544A" w:rsidP="007E544A">
            <w:r w:rsidRPr="000740B6">
              <w:t>dd</w:t>
            </w:r>
          </w:p>
        </w:tc>
        <w:tc>
          <w:tcPr>
            <w:tcW w:w="448" w:type="dxa"/>
            <w:shd w:val="clear" w:color="auto" w:fill="CCFFCC"/>
          </w:tcPr>
          <w:p w14:paraId="21F187C9" w14:textId="77777777" w:rsidR="007E544A" w:rsidRPr="000740B6" w:rsidRDefault="007E544A" w:rsidP="007E544A">
            <w:r w:rsidRPr="000740B6">
              <w:t>hh</w:t>
            </w:r>
          </w:p>
        </w:tc>
        <w:tc>
          <w:tcPr>
            <w:tcW w:w="568" w:type="dxa"/>
            <w:shd w:val="clear" w:color="auto" w:fill="CCFFCC"/>
          </w:tcPr>
          <w:p w14:paraId="49F2E882" w14:textId="77777777" w:rsidR="007E544A" w:rsidRPr="000740B6" w:rsidRDefault="007E544A" w:rsidP="007E544A">
            <w:r w:rsidRPr="000740B6">
              <w:t>mm</w:t>
            </w:r>
          </w:p>
        </w:tc>
        <w:tc>
          <w:tcPr>
            <w:tcW w:w="1734" w:type="dxa"/>
            <w:vMerge w:val="restart"/>
            <w:shd w:val="clear" w:color="auto" w:fill="CCFFCC"/>
          </w:tcPr>
          <w:p w14:paraId="06CEAFCD" w14:textId="77777777" w:rsidR="007E544A" w:rsidRPr="000740B6" w:rsidRDefault="007E544A" w:rsidP="007E544A"/>
        </w:tc>
      </w:tr>
      <w:tr w:rsidR="007E544A" w:rsidRPr="000740B6" w14:paraId="40C2CDFB" w14:textId="77777777" w:rsidTr="009B6860">
        <w:tc>
          <w:tcPr>
            <w:tcW w:w="5856" w:type="dxa"/>
            <w:gridSpan w:val="4"/>
            <w:vMerge/>
          </w:tcPr>
          <w:p w14:paraId="6D75D4E3" w14:textId="77777777" w:rsidR="007E544A" w:rsidRPr="000740B6" w:rsidRDefault="007E544A" w:rsidP="007E544A">
            <w:pPr>
              <w:jc w:val="right"/>
            </w:pPr>
          </w:p>
        </w:tc>
        <w:tc>
          <w:tcPr>
            <w:tcW w:w="448" w:type="dxa"/>
          </w:tcPr>
          <w:p w14:paraId="5C74E79F" w14:textId="77777777" w:rsidR="007E544A" w:rsidRPr="000740B6" w:rsidRDefault="007E544A" w:rsidP="007E544A">
            <w:r>
              <w:t>00</w:t>
            </w:r>
          </w:p>
        </w:tc>
        <w:tc>
          <w:tcPr>
            <w:tcW w:w="448" w:type="dxa"/>
          </w:tcPr>
          <w:p w14:paraId="0BE6B2FB" w14:textId="77777777" w:rsidR="007E544A" w:rsidRPr="000740B6" w:rsidRDefault="007E544A" w:rsidP="007E544A">
            <w:r w:rsidRPr="000740B6">
              <w:t>00</w:t>
            </w:r>
          </w:p>
        </w:tc>
        <w:tc>
          <w:tcPr>
            <w:tcW w:w="568" w:type="dxa"/>
          </w:tcPr>
          <w:p w14:paraId="2C6CF019" w14:textId="77777777" w:rsidR="007E544A" w:rsidRPr="000740B6" w:rsidRDefault="007E544A" w:rsidP="007E544A">
            <w:r>
              <w:t>00</w:t>
            </w:r>
          </w:p>
        </w:tc>
        <w:tc>
          <w:tcPr>
            <w:tcW w:w="1734" w:type="dxa"/>
            <w:vMerge/>
            <w:shd w:val="clear" w:color="auto" w:fill="CCFFCC"/>
          </w:tcPr>
          <w:p w14:paraId="6A43A94D" w14:textId="77777777" w:rsidR="007E544A" w:rsidRPr="000740B6" w:rsidRDefault="007E544A" w:rsidP="007E544A"/>
        </w:tc>
      </w:tr>
      <w:tr w:rsidR="007E544A" w:rsidRPr="000740B6" w14:paraId="02A96F38" w14:textId="77777777" w:rsidTr="009B6860">
        <w:tc>
          <w:tcPr>
            <w:tcW w:w="3623" w:type="dxa"/>
            <w:gridSpan w:val="2"/>
            <w:shd w:val="clear" w:color="auto" w:fill="CCFFCC"/>
          </w:tcPr>
          <w:p w14:paraId="0C64FC50" w14:textId="77777777" w:rsidR="007E544A" w:rsidRPr="000740B6" w:rsidRDefault="007E544A" w:rsidP="007E544A">
            <w:r w:rsidRPr="000740B6">
              <w:t>Políticas del procedimiento o Instructivo</w:t>
            </w:r>
          </w:p>
        </w:tc>
        <w:tc>
          <w:tcPr>
            <w:tcW w:w="5431" w:type="dxa"/>
            <w:gridSpan w:val="6"/>
          </w:tcPr>
          <w:p w14:paraId="360BF16D" w14:textId="77777777" w:rsidR="007E544A" w:rsidRDefault="007E544A" w:rsidP="007E544A">
            <w:r>
              <w:t>1.</w:t>
            </w:r>
            <w:r>
              <w:tab/>
              <w:t>Los procesos de entrega y recepción será realizados a petición de las diferentes dependencias que conforman el Gobierno Municipal.</w:t>
            </w:r>
          </w:p>
          <w:p w14:paraId="2E18A61D" w14:textId="0339AEE1" w:rsidR="007E544A" w:rsidRPr="000740B6" w:rsidRDefault="007E544A" w:rsidP="007E544A">
            <w:r>
              <w:t>2.</w:t>
            </w:r>
            <w:r>
              <w:tab/>
              <w:t>La asesoría técnica y capacitación en los procesos de entrega y recepción será llevada a cabo por la Contraloría Municipal.</w:t>
            </w:r>
          </w:p>
        </w:tc>
      </w:tr>
      <w:tr w:rsidR="007E544A" w:rsidRPr="000740B6" w14:paraId="2BA4160C" w14:textId="77777777" w:rsidTr="009B6860">
        <w:tc>
          <w:tcPr>
            <w:tcW w:w="3623" w:type="dxa"/>
            <w:gridSpan w:val="2"/>
            <w:shd w:val="clear" w:color="auto" w:fill="CCFFCC"/>
          </w:tcPr>
          <w:p w14:paraId="391C722A" w14:textId="77777777" w:rsidR="007E544A" w:rsidRPr="000740B6" w:rsidRDefault="007E544A" w:rsidP="007E544A">
            <w:r w:rsidRPr="000740B6">
              <w:t>Resultados Esperados.</w:t>
            </w:r>
          </w:p>
        </w:tc>
        <w:tc>
          <w:tcPr>
            <w:tcW w:w="5431" w:type="dxa"/>
            <w:gridSpan w:val="6"/>
          </w:tcPr>
          <w:p w14:paraId="13547F4B" w14:textId="11B7742C" w:rsidR="007E544A" w:rsidRPr="000740B6" w:rsidRDefault="007E544A" w:rsidP="007E544A">
            <w:r>
              <w:t>Acta de entrega y recepción</w:t>
            </w:r>
          </w:p>
        </w:tc>
      </w:tr>
      <w:tr w:rsidR="007E544A" w:rsidRPr="000740B6" w14:paraId="3382DC80" w14:textId="77777777" w:rsidTr="009B6860">
        <w:tc>
          <w:tcPr>
            <w:tcW w:w="3623" w:type="dxa"/>
            <w:gridSpan w:val="2"/>
            <w:shd w:val="clear" w:color="auto" w:fill="CCFFCC"/>
          </w:tcPr>
          <w:p w14:paraId="50EE8DDE" w14:textId="77777777" w:rsidR="007E544A" w:rsidRPr="000740B6" w:rsidRDefault="007E544A" w:rsidP="007E544A">
            <w:r w:rsidRPr="000740B6">
              <w:t>Indicadores del Proceso.</w:t>
            </w:r>
          </w:p>
        </w:tc>
        <w:tc>
          <w:tcPr>
            <w:tcW w:w="5431" w:type="dxa"/>
            <w:gridSpan w:val="6"/>
          </w:tcPr>
          <w:p w14:paraId="6AC570BC" w14:textId="77777777" w:rsidR="007E544A" w:rsidRPr="000740B6" w:rsidRDefault="007E544A" w:rsidP="007E544A">
            <w:r w:rsidRPr="000740B6">
              <w:t>Auditorías realizadas vs auditorías programadas</w:t>
            </w:r>
          </w:p>
        </w:tc>
      </w:tr>
      <w:tr w:rsidR="007E544A" w:rsidRPr="000740B6" w14:paraId="3FC5F3FE" w14:textId="77777777" w:rsidTr="009B6860">
        <w:tc>
          <w:tcPr>
            <w:tcW w:w="3623" w:type="dxa"/>
            <w:gridSpan w:val="2"/>
            <w:shd w:val="clear" w:color="auto" w:fill="CCFFCC"/>
          </w:tcPr>
          <w:p w14:paraId="3E51EC3F" w14:textId="77777777" w:rsidR="007E544A" w:rsidRPr="000740B6" w:rsidRDefault="007E544A" w:rsidP="007E544A">
            <w:r w:rsidRPr="000740B6">
              <w:t>Indicadores de Éxito.</w:t>
            </w:r>
          </w:p>
        </w:tc>
        <w:tc>
          <w:tcPr>
            <w:tcW w:w="5431" w:type="dxa"/>
            <w:gridSpan w:val="6"/>
          </w:tcPr>
          <w:p w14:paraId="67E10D3E" w14:textId="77777777" w:rsidR="007E544A" w:rsidRPr="000740B6" w:rsidRDefault="007E544A" w:rsidP="007E544A">
            <w:r>
              <w:t>Auditorías realizadas</w:t>
            </w:r>
          </w:p>
        </w:tc>
      </w:tr>
      <w:tr w:rsidR="007E544A" w:rsidRPr="000740B6" w14:paraId="1555B6C2" w14:textId="77777777" w:rsidTr="009B6860">
        <w:tc>
          <w:tcPr>
            <w:tcW w:w="3623" w:type="dxa"/>
            <w:gridSpan w:val="2"/>
            <w:shd w:val="clear" w:color="auto" w:fill="CCFFCC"/>
          </w:tcPr>
          <w:p w14:paraId="282E2367" w14:textId="77777777" w:rsidR="007E544A" w:rsidRPr="000740B6" w:rsidRDefault="007E544A" w:rsidP="007E544A">
            <w:r w:rsidRPr="000740B6">
              <w:t>Documentos de Referencia.</w:t>
            </w:r>
          </w:p>
        </w:tc>
        <w:tc>
          <w:tcPr>
            <w:tcW w:w="5431" w:type="dxa"/>
            <w:gridSpan w:val="6"/>
          </w:tcPr>
          <w:p w14:paraId="591457AA" w14:textId="77777777" w:rsidR="007E544A" w:rsidRDefault="007E544A" w:rsidP="007E544A">
            <w:r>
              <w:t>•</w:t>
            </w:r>
            <w:r>
              <w:tab/>
              <w:t>Ley del Procedimiento Administrativo del Estado de Jalisco y sus Municipios</w:t>
            </w:r>
          </w:p>
          <w:p w14:paraId="7C73F26A" w14:textId="77777777" w:rsidR="007E544A" w:rsidRDefault="007E544A" w:rsidP="007E544A">
            <w:r>
              <w:t>•</w:t>
            </w:r>
            <w:r>
              <w:tab/>
              <w:t>Ley de Gobierno y la Administración Pública Municipal del Estado de Jalisco.</w:t>
            </w:r>
          </w:p>
          <w:p w14:paraId="0727CEA9" w14:textId="77777777" w:rsidR="007E544A" w:rsidRDefault="007E544A" w:rsidP="007E544A">
            <w:r>
              <w:t>•</w:t>
            </w:r>
            <w:r>
              <w:tab/>
              <w:t>Ley de Responsabilidades de los Servidores Públicos del Estado de Jalisco.</w:t>
            </w:r>
          </w:p>
          <w:p w14:paraId="1D2FF081" w14:textId="77777777" w:rsidR="007E544A" w:rsidRDefault="007E544A" w:rsidP="007E544A">
            <w:r>
              <w:t>•</w:t>
            </w:r>
            <w:r>
              <w:tab/>
              <w:t>Ley para los Servidores Públicos del Estado de Jalisco y sus Municipios.</w:t>
            </w:r>
          </w:p>
          <w:p w14:paraId="532A46CD" w14:textId="77777777" w:rsidR="007E544A" w:rsidRDefault="007E544A" w:rsidP="007E544A">
            <w:r>
              <w:t>•</w:t>
            </w:r>
            <w:r>
              <w:tab/>
              <w:t>Ley de Entrega-Recepción del Estado de Jalisco y sus Municipios</w:t>
            </w:r>
          </w:p>
          <w:p w14:paraId="5B4230C4" w14:textId="17EAFA52" w:rsidR="007E544A" w:rsidRPr="000740B6" w:rsidRDefault="007E544A" w:rsidP="007E544A">
            <w:r>
              <w:t>•</w:t>
            </w:r>
            <w:r>
              <w:tab/>
              <w:t>Reglamento de la Ley de Entrega-Recepción del Estado de Jalisco y sus Municipios</w:t>
            </w:r>
          </w:p>
        </w:tc>
      </w:tr>
    </w:tbl>
    <w:p w14:paraId="2AAF2E4C" w14:textId="22FDFF36" w:rsidR="007E544A" w:rsidRDefault="007E544A" w:rsidP="00A527CB">
      <w:pPr>
        <w:rPr>
          <w:lang w:eastAsia="es-MX"/>
        </w:rPr>
      </w:pPr>
    </w:p>
    <w:p w14:paraId="1E40D41D" w14:textId="63BAA438" w:rsidR="007E544A" w:rsidRDefault="007E544A" w:rsidP="00A527CB">
      <w:pPr>
        <w:rPr>
          <w:lang w:eastAsia="es-MX"/>
        </w:rPr>
      </w:pPr>
    </w:p>
    <w:p w14:paraId="24416309" w14:textId="77777777" w:rsidR="0031174D" w:rsidRDefault="0031174D" w:rsidP="00A527CB">
      <w:pPr>
        <w:rPr>
          <w:lang w:eastAsia="es-MX"/>
        </w:rPr>
      </w:pPr>
    </w:p>
    <w:p w14:paraId="7B81199F" w14:textId="77777777" w:rsidR="0031174D" w:rsidRDefault="0031174D" w:rsidP="00A527CB">
      <w:pPr>
        <w:rPr>
          <w:lang w:eastAsia="es-MX"/>
        </w:rPr>
      </w:pPr>
    </w:p>
    <w:p w14:paraId="22C0E24C" w14:textId="77777777" w:rsidR="0031174D" w:rsidRDefault="0031174D"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7E544A" w:rsidRPr="000740B6" w14:paraId="3E19A482" w14:textId="77777777" w:rsidTr="009B6860">
        <w:tc>
          <w:tcPr>
            <w:tcW w:w="3623" w:type="dxa"/>
            <w:gridSpan w:val="2"/>
            <w:shd w:val="clear" w:color="auto" w:fill="CCFFCC"/>
          </w:tcPr>
          <w:p w14:paraId="4A2C1C79" w14:textId="77777777" w:rsidR="007E544A" w:rsidRPr="000740B6" w:rsidRDefault="007E544A" w:rsidP="009B6860">
            <w:r w:rsidRPr="000740B6">
              <w:lastRenderedPageBreak/>
              <w:t>Nombre del proceso</w:t>
            </w:r>
          </w:p>
        </w:tc>
        <w:tc>
          <w:tcPr>
            <w:tcW w:w="5431" w:type="dxa"/>
            <w:gridSpan w:val="6"/>
          </w:tcPr>
          <w:p w14:paraId="194D1B36" w14:textId="193F4E4B" w:rsidR="007E544A" w:rsidRPr="000740B6" w:rsidRDefault="007E544A" w:rsidP="009B6860">
            <w:r w:rsidRPr="007E544A">
              <w:t>Declaración de situación patrimonial.</w:t>
            </w:r>
          </w:p>
        </w:tc>
      </w:tr>
      <w:tr w:rsidR="007E544A" w:rsidRPr="000740B6" w14:paraId="79478A40" w14:textId="77777777" w:rsidTr="009B6860">
        <w:tc>
          <w:tcPr>
            <w:tcW w:w="3623" w:type="dxa"/>
            <w:gridSpan w:val="2"/>
            <w:shd w:val="clear" w:color="auto" w:fill="CCFFCC"/>
          </w:tcPr>
          <w:p w14:paraId="78C8EA69" w14:textId="77777777" w:rsidR="007E544A" w:rsidRPr="000740B6" w:rsidRDefault="007E544A" w:rsidP="009B6860">
            <w:r w:rsidRPr="000740B6">
              <w:t>Nombre del Procedimiento</w:t>
            </w:r>
          </w:p>
        </w:tc>
        <w:tc>
          <w:tcPr>
            <w:tcW w:w="5431" w:type="dxa"/>
            <w:gridSpan w:val="6"/>
          </w:tcPr>
          <w:p w14:paraId="4ED5C085" w14:textId="11E5D283" w:rsidR="007E544A" w:rsidRPr="000740B6" w:rsidRDefault="007E544A" w:rsidP="009B6860">
            <w:r w:rsidRPr="007E544A">
              <w:t>Asesoría y control del proceso de declaración de situación patrimonial de los servidores públicos obligados a presentarla ante el Órgano Técnico de Responsabilidades del Congreso de Estado de Jalisco.</w:t>
            </w:r>
          </w:p>
        </w:tc>
      </w:tr>
      <w:tr w:rsidR="007E544A" w:rsidRPr="000740B6" w14:paraId="0C48A9CE" w14:textId="77777777" w:rsidTr="009B6860">
        <w:tc>
          <w:tcPr>
            <w:tcW w:w="3623" w:type="dxa"/>
            <w:gridSpan w:val="2"/>
            <w:shd w:val="clear" w:color="auto" w:fill="CCFFCC"/>
          </w:tcPr>
          <w:p w14:paraId="488FB495" w14:textId="77777777" w:rsidR="007E544A" w:rsidRPr="000740B6" w:rsidRDefault="007E544A" w:rsidP="009B6860">
            <w:r w:rsidRPr="000740B6">
              <w:t>Objetivo y alcance del Proceso, Procedimiento o Instructivo</w:t>
            </w:r>
          </w:p>
        </w:tc>
        <w:tc>
          <w:tcPr>
            <w:tcW w:w="5431" w:type="dxa"/>
            <w:gridSpan w:val="6"/>
          </w:tcPr>
          <w:p w14:paraId="4C0F915E" w14:textId="2967E254" w:rsidR="007E544A" w:rsidRPr="000740B6" w:rsidRDefault="007E544A" w:rsidP="009B6860">
            <w:r w:rsidRPr="007E544A">
              <w:t>Asesorar y dar seguimiento al cumplimiento al artículo 78, fracción IV, de la Ley de Responsabilidades de los Servidores Públicos del Estado de Jalisco, sirviendo como enlace entre los funcionarios obligados a presentar su declaración de situación patrimonial y el Órgano Técnico de Responsabilidades del Congreso del Estado de Jalisco</w:t>
            </w:r>
          </w:p>
        </w:tc>
      </w:tr>
      <w:tr w:rsidR="007E544A" w:rsidRPr="000740B6" w14:paraId="42BE8737" w14:textId="77777777" w:rsidTr="009B6860">
        <w:tc>
          <w:tcPr>
            <w:tcW w:w="3623" w:type="dxa"/>
            <w:gridSpan w:val="2"/>
            <w:shd w:val="clear" w:color="auto" w:fill="CCFFCC"/>
          </w:tcPr>
          <w:p w14:paraId="5AA6F177" w14:textId="77777777" w:rsidR="007E544A" w:rsidRPr="000740B6" w:rsidRDefault="007E544A" w:rsidP="009B6860">
            <w:r w:rsidRPr="000740B6">
              <w:t>Dependencia, Dirección General o Coordinación</w:t>
            </w:r>
          </w:p>
        </w:tc>
        <w:tc>
          <w:tcPr>
            <w:tcW w:w="5431" w:type="dxa"/>
            <w:gridSpan w:val="6"/>
          </w:tcPr>
          <w:p w14:paraId="518A53D2" w14:textId="77777777" w:rsidR="007E544A" w:rsidRPr="000740B6" w:rsidRDefault="007E544A" w:rsidP="009B6860">
            <w:r>
              <w:t>Contraloría</w:t>
            </w:r>
          </w:p>
        </w:tc>
      </w:tr>
      <w:tr w:rsidR="007E544A" w:rsidRPr="000740B6" w14:paraId="40C5475D" w14:textId="77777777" w:rsidTr="009B6860">
        <w:tc>
          <w:tcPr>
            <w:tcW w:w="3623" w:type="dxa"/>
            <w:gridSpan w:val="2"/>
            <w:shd w:val="clear" w:color="auto" w:fill="CCFFCC"/>
          </w:tcPr>
          <w:p w14:paraId="22562059" w14:textId="77777777" w:rsidR="007E544A" w:rsidRPr="000740B6" w:rsidRDefault="007E544A" w:rsidP="009B6860">
            <w:r w:rsidRPr="000740B6">
              <w:t>Dirección de Área responsable del Procedimiento</w:t>
            </w:r>
          </w:p>
        </w:tc>
        <w:tc>
          <w:tcPr>
            <w:tcW w:w="5431" w:type="dxa"/>
            <w:gridSpan w:val="6"/>
          </w:tcPr>
          <w:p w14:paraId="5D23C83A" w14:textId="77777777" w:rsidR="007E544A" w:rsidRPr="000740B6" w:rsidRDefault="007E544A" w:rsidP="009B6860">
            <w:r>
              <w:t>Contraloría</w:t>
            </w:r>
          </w:p>
        </w:tc>
      </w:tr>
      <w:tr w:rsidR="007E544A" w:rsidRPr="000740B6" w14:paraId="1039C9A9" w14:textId="77777777" w:rsidTr="009B6860">
        <w:tc>
          <w:tcPr>
            <w:tcW w:w="3623" w:type="dxa"/>
            <w:gridSpan w:val="2"/>
            <w:shd w:val="clear" w:color="auto" w:fill="CCFFCC"/>
          </w:tcPr>
          <w:p w14:paraId="6B4FA302" w14:textId="77777777" w:rsidR="007E544A" w:rsidRPr="000740B6" w:rsidRDefault="007E544A" w:rsidP="009B6860">
            <w:r w:rsidRPr="000740B6">
              <w:t>Clave de Responsable de actividad</w:t>
            </w:r>
          </w:p>
        </w:tc>
        <w:tc>
          <w:tcPr>
            <w:tcW w:w="5431" w:type="dxa"/>
            <w:gridSpan w:val="6"/>
          </w:tcPr>
          <w:p w14:paraId="692D76F7" w14:textId="648C01DB" w:rsidR="007E544A" w:rsidRPr="000740B6" w:rsidRDefault="0031174D" w:rsidP="009B6860">
            <w:r>
              <w:t xml:space="preserve">A: Contralor </w:t>
            </w:r>
          </w:p>
        </w:tc>
      </w:tr>
      <w:tr w:rsidR="007E544A" w:rsidRPr="000740B6" w14:paraId="4A119BEE" w14:textId="77777777" w:rsidTr="009B6860">
        <w:tc>
          <w:tcPr>
            <w:tcW w:w="534" w:type="dxa"/>
            <w:vMerge w:val="restart"/>
            <w:shd w:val="clear" w:color="auto" w:fill="CCFFCC"/>
          </w:tcPr>
          <w:p w14:paraId="13FA0967" w14:textId="77777777" w:rsidR="007E544A" w:rsidRPr="000740B6" w:rsidRDefault="007E544A" w:rsidP="009B6860">
            <w:r w:rsidRPr="000740B6">
              <w:t>No.</w:t>
            </w:r>
          </w:p>
        </w:tc>
        <w:tc>
          <w:tcPr>
            <w:tcW w:w="3089" w:type="dxa"/>
            <w:vMerge w:val="restart"/>
            <w:shd w:val="clear" w:color="auto" w:fill="CCFFCC"/>
          </w:tcPr>
          <w:p w14:paraId="7A475FF3" w14:textId="77777777" w:rsidR="007E544A" w:rsidRPr="000740B6" w:rsidRDefault="007E544A" w:rsidP="009B6860">
            <w:r w:rsidRPr="000740B6">
              <w:t>Descripción de la Actividad</w:t>
            </w:r>
          </w:p>
        </w:tc>
        <w:tc>
          <w:tcPr>
            <w:tcW w:w="2233" w:type="dxa"/>
            <w:gridSpan w:val="2"/>
            <w:shd w:val="clear" w:color="auto" w:fill="CCFFCC"/>
          </w:tcPr>
          <w:p w14:paraId="1F38DB93" w14:textId="77777777" w:rsidR="007E544A" w:rsidRPr="000740B6" w:rsidRDefault="007E544A" w:rsidP="009B6860">
            <w:r w:rsidRPr="000740B6">
              <w:t>Clave de Responsable de Actividad</w:t>
            </w:r>
          </w:p>
        </w:tc>
        <w:tc>
          <w:tcPr>
            <w:tcW w:w="1464" w:type="dxa"/>
            <w:gridSpan w:val="3"/>
            <w:vMerge w:val="restart"/>
            <w:shd w:val="clear" w:color="auto" w:fill="CCFFCC"/>
          </w:tcPr>
          <w:p w14:paraId="634C5843" w14:textId="77777777" w:rsidR="007E544A" w:rsidRPr="000740B6" w:rsidRDefault="007E544A" w:rsidP="009B6860">
            <w:r w:rsidRPr="000740B6">
              <w:t>Tiempo</w:t>
            </w:r>
          </w:p>
          <w:p w14:paraId="02E2F595" w14:textId="77777777" w:rsidR="007E544A" w:rsidRPr="000740B6" w:rsidRDefault="007E544A" w:rsidP="009B6860">
            <w:r w:rsidRPr="000740B6">
              <w:t>(dd/hh/mm)</w:t>
            </w:r>
          </w:p>
        </w:tc>
        <w:tc>
          <w:tcPr>
            <w:tcW w:w="1734" w:type="dxa"/>
            <w:vMerge w:val="restart"/>
            <w:shd w:val="clear" w:color="auto" w:fill="CCFFCC"/>
          </w:tcPr>
          <w:p w14:paraId="57F4168A" w14:textId="77777777" w:rsidR="007E544A" w:rsidRPr="000740B6" w:rsidRDefault="007E544A" w:rsidP="009B6860">
            <w:r w:rsidRPr="000740B6">
              <w:t>Formato o Instructivo utilizado</w:t>
            </w:r>
          </w:p>
        </w:tc>
      </w:tr>
      <w:tr w:rsidR="007E544A" w:rsidRPr="000740B6" w14:paraId="360B5BB8" w14:textId="77777777" w:rsidTr="009B6860">
        <w:tc>
          <w:tcPr>
            <w:tcW w:w="534" w:type="dxa"/>
            <w:vMerge/>
            <w:shd w:val="clear" w:color="auto" w:fill="CCFFCC"/>
          </w:tcPr>
          <w:p w14:paraId="2097C43E" w14:textId="77777777" w:rsidR="007E544A" w:rsidRPr="000740B6" w:rsidRDefault="007E544A" w:rsidP="009B6860"/>
        </w:tc>
        <w:tc>
          <w:tcPr>
            <w:tcW w:w="3089" w:type="dxa"/>
            <w:vMerge/>
            <w:shd w:val="clear" w:color="auto" w:fill="CCFFCC"/>
          </w:tcPr>
          <w:p w14:paraId="79503CA3" w14:textId="77777777" w:rsidR="007E544A" w:rsidRPr="000740B6" w:rsidRDefault="007E544A" w:rsidP="009B6860"/>
        </w:tc>
        <w:tc>
          <w:tcPr>
            <w:tcW w:w="1120" w:type="dxa"/>
            <w:shd w:val="clear" w:color="auto" w:fill="CCFFCC"/>
          </w:tcPr>
          <w:p w14:paraId="1633294F" w14:textId="77777777" w:rsidR="007E544A" w:rsidRPr="000740B6" w:rsidRDefault="007E544A" w:rsidP="009B6860">
            <w:r w:rsidRPr="000740B6">
              <w:t>A</w:t>
            </w:r>
          </w:p>
        </w:tc>
        <w:tc>
          <w:tcPr>
            <w:tcW w:w="1113" w:type="dxa"/>
            <w:shd w:val="clear" w:color="auto" w:fill="CCFFCC"/>
          </w:tcPr>
          <w:p w14:paraId="43C48B59" w14:textId="6A301762" w:rsidR="007E544A" w:rsidRPr="000740B6" w:rsidRDefault="007E544A" w:rsidP="009B6860"/>
        </w:tc>
        <w:tc>
          <w:tcPr>
            <w:tcW w:w="1464" w:type="dxa"/>
            <w:gridSpan w:val="3"/>
            <w:vMerge/>
            <w:shd w:val="clear" w:color="auto" w:fill="CCFFCC"/>
          </w:tcPr>
          <w:p w14:paraId="6622B264" w14:textId="77777777" w:rsidR="007E544A" w:rsidRPr="000740B6" w:rsidRDefault="007E544A" w:rsidP="009B6860"/>
        </w:tc>
        <w:tc>
          <w:tcPr>
            <w:tcW w:w="1734" w:type="dxa"/>
            <w:vMerge/>
            <w:shd w:val="clear" w:color="auto" w:fill="CCFFCC"/>
          </w:tcPr>
          <w:p w14:paraId="5C229718" w14:textId="77777777" w:rsidR="007E544A" w:rsidRPr="000740B6" w:rsidRDefault="007E544A" w:rsidP="009B6860"/>
        </w:tc>
      </w:tr>
      <w:tr w:rsidR="009B6860" w:rsidRPr="000740B6" w14:paraId="6C210457" w14:textId="77777777" w:rsidTr="009B6860">
        <w:tc>
          <w:tcPr>
            <w:tcW w:w="534" w:type="dxa"/>
          </w:tcPr>
          <w:p w14:paraId="6CCA802D" w14:textId="77777777" w:rsidR="009B6860" w:rsidRPr="000740B6" w:rsidRDefault="009B6860" w:rsidP="009B6860">
            <w:r>
              <w:t>1</w:t>
            </w:r>
          </w:p>
        </w:tc>
        <w:tc>
          <w:tcPr>
            <w:tcW w:w="3089" w:type="dxa"/>
            <w:vAlign w:val="center"/>
          </w:tcPr>
          <w:p w14:paraId="2FA4327D" w14:textId="4D4E85C8" w:rsidR="009B6860" w:rsidRPr="000740B6" w:rsidRDefault="009B6860" w:rsidP="009B6860">
            <w:r w:rsidRPr="002B2AF8">
              <w:rPr>
                <w:rFonts w:ascii="Arial" w:hAnsi="Arial" w:cs="Arial"/>
                <w:sz w:val="18"/>
                <w:szCs w:val="18"/>
              </w:rPr>
              <w:t xml:space="preserve">Solicita quincenalmente a la </w:t>
            </w:r>
            <w:r>
              <w:rPr>
                <w:rFonts w:ascii="Arial" w:hAnsi="Arial" w:cs="Arial"/>
                <w:sz w:val="18"/>
                <w:szCs w:val="18"/>
              </w:rPr>
              <w:t>Oficialía Mayor Administrativa</w:t>
            </w:r>
            <w:r w:rsidRPr="002B2AF8">
              <w:rPr>
                <w:rFonts w:ascii="Arial" w:hAnsi="Arial" w:cs="Arial"/>
                <w:sz w:val="18"/>
                <w:szCs w:val="18"/>
              </w:rPr>
              <w:t xml:space="preserve"> el padrón de altas, bajas y cambios de los servidores públicos obligados a presentar la declaración patrimonial.</w:t>
            </w:r>
          </w:p>
        </w:tc>
        <w:tc>
          <w:tcPr>
            <w:tcW w:w="1120" w:type="dxa"/>
          </w:tcPr>
          <w:p w14:paraId="4931ADDE" w14:textId="46F8CF29" w:rsidR="009B6860" w:rsidRPr="000740B6" w:rsidRDefault="009B6860" w:rsidP="009B6860">
            <w:r>
              <w:t>X</w:t>
            </w:r>
          </w:p>
        </w:tc>
        <w:tc>
          <w:tcPr>
            <w:tcW w:w="1113" w:type="dxa"/>
          </w:tcPr>
          <w:p w14:paraId="11E7E9EE" w14:textId="77777777" w:rsidR="009B6860" w:rsidRPr="000740B6" w:rsidRDefault="009B6860" w:rsidP="009B6860"/>
        </w:tc>
        <w:tc>
          <w:tcPr>
            <w:tcW w:w="1464" w:type="dxa"/>
            <w:gridSpan w:val="3"/>
          </w:tcPr>
          <w:p w14:paraId="0905FF7E" w14:textId="0B0D105D" w:rsidR="009B6860" w:rsidRPr="000740B6" w:rsidRDefault="009B6860" w:rsidP="009B6860">
            <w:r>
              <w:t>variable</w:t>
            </w:r>
          </w:p>
        </w:tc>
        <w:tc>
          <w:tcPr>
            <w:tcW w:w="1734" w:type="dxa"/>
          </w:tcPr>
          <w:p w14:paraId="462748CF" w14:textId="77777777" w:rsidR="009B6860" w:rsidRPr="000740B6" w:rsidRDefault="009B6860" w:rsidP="009B6860"/>
        </w:tc>
      </w:tr>
      <w:tr w:rsidR="009B6860" w:rsidRPr="000740B6" w14:paraId="0B6A0BD0" w14:textId="77777777" w:rsidTr="009B6860">
        <w:tc>
          <w:tcPr>
            <w:tcW w:w="534" w:type="dxa"/>
          </w:tcPr>
          <w:p w14:paraId="49B060F6" w14:textId="77777777" w:rsidR="009B6860" w:rsidRPr="000740B6" w:rsidRDefault="009B6860" w:rsidP="009B6860">
            <w:r>
              <w:t>2</w:t>
            </w:r>
          </w:p>
        </w:tc>
        <w:tc>
          <w:tcPr>
            <w:tcW w:w="3089" w:type="dxa"/>
            <w:vAlign w:val="center"/>
          </w:tcPr>
          <w:p w14:paraId="0E8491D1" w14:textId="586F3181" w:rsidR="009B6860" w:rsidRPr="000740B6" w:rsidRDefault="009B6860" w:rsidP="009B6860">
            <w:r w:rsidRPr="002B2AF8">
              <w:rPr>
                <w:rFonts w:ascii="Arial" w:hAnsi="Arial" w:cs="Arial"/>
                <w:sz w:val="18"/>
                <w:szCs w:val="18"/>
              </w:rPr>
              <w:t>Actualiza quincenalmente el padrón de obligados a presentar la declaración patrimonial.</w:t>
            </w:r>
          </w:p>
        </w:tc>
        <w:tc>
          <w:tcPr>
            <w:tcW w:w="1120" w:type="dxa"/>
          </w:tcPr>
          <w:p w14:paraId="0EDAA73E" w14:textId="5CB64910" w:rsidR="009B6860" w:rsidRPr="000740B6" w:rsidRDefault="0031174D" w:rsidP="009B6860">
            <w:r>
              <w:t>X</w:t>
            </w:r>
          </w:p>
        </w:tc>
        <w:tc>
          <w:tcPr>
            <w:tcW w:w="1113" w:type="dxa"/>
          </w:tcPr>
          <w:p w14:paraId="754E9E5B" w14:textId="581DC147" w:rsidR="009B6860" w:rsidRPr="000740B6" w:rsidRDefault="009B6860" w:rsidP="009B6860"/>
        </w:tc>
        <w:tc>
          <w:tcPr>
            <w:tcW w:w="1464" w:type="dxa"/>
            <w:gridSpan w:val="3"/>
          </w:tcPr>
          <w:p w14:paraId="641E0909" w14:textId="4771AFF1" w:rsidR="009B6860" w:rsidRPr="000740B6" w:rsidRDefault="009B6860" w:rsidP="009B6860">
            <w:r>
              <w:t>variable</w:t>
            </w:r>
          </w:p>
        </w:tc>
        <w:tc>
          <w:tcPr>
            <w:tcW w:w="1734" w:type="dxa"/>
          </w:tcPr>
          <w:p w14:paraId="6F4D8166" w14:textId="77777777" w:rsidR="009B6860" w:rsidRPr="000740B6" w:rsidRDefault="009B6860" w:rsidP="009B6860"/>
        </w:tc>
      </w:tr>
      <w:tr w:rsidR="009B6860" w:rsidRPr="000740B6" w14:paraId="32D4261B" w14:textId="77777777" w:rsidTr="009B6860">
        <w:tc>
          <w:tcPr>
            <w:tcW w:w="534" w:type="dxa"/>
          </w:tcPr>
          <w:p w14:paraId="7E53D172" w14:textId="77777777" w:rsidR="009B6860" w:rsidRPr="000740B6" w:rsidRDefault="009B6860" w:rsidP="009B6860">
            <w:r>
              <w:t>3</w:t>
            </w:r>
          </w:p>
        </w:tc>
        <w:tc>
          <w:tcPr>
            <w:tcW w:w="3089" w:type="dxa"/>
            <w:vAlign w:val="center"/>
          </w:tcPr>
          <w:p w14:paraId="70970D07" w14:textId="3CCB18A0" w:rsidR="009B6860" w:rsidRPr="000740B6" w:rsidRDefault="009B6860" w:rsidP="009B6860">
            <w:r w:rsidRPr="002B2AF8">
              <w:rPr>
                <w:rFonts w:ascii="Arial" w:hAnsi="Arial" w:cs="Arial"/>
                <w:sz w:val="18"/>
                <w:szCs w:val="18"/>
              </w:rPr>
              <w:t xml:space="preserve">Envía el padrón de obligados al Órgano Técnico de Responsabilidades del Congreso del Estado de Jalisco, de forma </w:t>
            </w:r>
            <w:r>
              <w:rPr>
                <w:rFonts w:ascii="Arial" w:hAnsi="Arial" w:cs="Arial"/>
                <w:sz w:val="18"/>
                <w:szCs w:val="18"/>
              </w:rPr>
              <w:t>mensual.</w:t>
            </w:r>
          </w:p>
        </w:tc>
        <w:tc>
          <w:tcPr>
            <w:tcW w:w="1120" w:type="dxa"/>
          </w:tcPr>
          <w:p w14:paraId="6DDBC73E" w14:textId="088CB22A" w:rsidR="009B6860" w:rsidRPr="0031174D" w:rsidRDefault="0031174D" w:rsidP="009B6860">
            <w:pPr>
              <w:rPr>
                <w:lang w:val="en-US"/>
              </w:rPr>
            </w:pPr>
            <w:r>
              <w:rPr>
                <w:lang w:val="en-US"/>
              </w:rPr>
              <w:t>X</w:t>
            </w:r>
          </w:p>
        </w:tc>
        <w:tc>
          <w:tcPr>
            <w:tcW w:w="1113" w:type="dxa"/>
          </w:tcPr>
          <w:p w14:paraId="23777F8D" w14:textId="189BA1EB" w:rsidR="009B6860" w:rsidRPr="000740B6" w:rsidRDefault="009B6860" w:rsidP="009B6860"/>
        </w:tc>
        <w:tc>
          <w:tcPr>
            <w:tcW w:w="1464" w:type="dxa"/>
            <w:gridSpan w:val="3"/>
          </w:tcPr>
          <w:p w14:paraId="3A64F899" w14:textId="3B2A227B" w:rsidR="009B6860" w:rsidRPr="000740B6" w:rsidRDefault="009B6860" w:rsidP="009B6860">
            <w:r>
              <w:t>variable</w:t>
            </w:r>
          </w:p>
        </w:tc>
        <w:tc>
          <w:tcPr>
            <w:tcW w:w="1734" w:type="dxa"/>
          </w:tcPr>
          <w:p w14:paraId="4EA1DE26" w14:textId="77777777" w:rsidR="009B6860" w:rsidRPr="000740B6" w:rsidRDefault="009B6860" w:rsidP="009B6860"/>
        </w:tc>
      </w:tr>
      <w:tr w:rsidR="009B6860" w:rsidRPr="000740B6" w14:paraId="18BC3BCA" w14:textId="77777777" w:rsidTr="009B6860">
        <w:tc>
          <w:tcPr>
            <w:tcW w:w="534" w:type="dxa"/>
          </w:tcPr>
          <w:p w14:paraId="0FC6AC88" w14:textId="77777777" w:rsidR="009B6860" w:rsidRPr="000740B6" w:rsidRDefault="009B6860" w:rsidP="009B6860">
            <w:r>
              <w:t>4</w:t>
            </w:r>
          </w:p>
        </w:tc>
        <w:tc>
          <w:tcPr>
            <w:tcW w:w="3089" w:type="dxa"/>
            <w:vAlign w:val="center"/>
          </w:tcPr>
          <w:p w14:paraId="53D5A543" w14:textId="567C8824" w:rsidR="009B6860" w:rsidRPr="000740B6" w:rsidRDefault="009B6860" w:rsidP="009B6860">
            <w:r w:rsidRPr="002B2AF8">
              <w:rPr>
                <w:rFonts w:ascii="Arial" w:hAnsi="Arial" w:cs="Arial"/>
                <w:sz w:val="18"/>
                <w:szCs w:val="18"/>
              </w:rPr>
              <w:t>Elabora y envía oficio con el listado y formatos por dependencia, del personal obligado a presentar su declaración de situación patrimonial.</w:t>
            </w:r>
          </w:p>
        </w:tc>
        <w:tc>
          <w:tcPr>
            <w:tcW w:w="1120" w:type="dxa"/>
          </w:tcPr>
          <w:p w14:paraId="4631DC99" w14:textId="259F71BD" w:rsidR="009B6860" w:rsidRPr="000740B6" w:rsidRDefault="0031174D" w:rsidP="009B6860">
            <w:r>
              <w:t>X</w:t>
            </w:r>
          </w:p>
        </w:tc>
        <w:tc>
          <w:tcPr>
            <w:tcW w:w="1113" w:type="dxa"/>
          </w:tcPr>
          <w:p w14:paraId="01E8AA95" w14:textId="70DB306E" w:rsidR="009B6860" w:rsidRPr="000740B6" w:rsidRDefault="009B6860" w:rsidP="009B6860"/>
        </w:tc>
        <w:tc>
          <w:tcPr>
            <w:tcW w:w="1464" w:type="dxa"/>
            <w:gridSpan w:val="3"/>
          </w:tcPr>
          <w:p w14:paraId="55E4D72A" w14:textId="664801E3" w:rsidR="009B6860" w:rsidRPr="000740B6" w:rsidRDefault="009B6860" w:rsidP="009B6860">
            <w:r>
              <w:t>variable</w:t>
            </w:r>
          </w:p>
        </w:tc>
        <w:tc>
          <w:tcPr>
            <w:tcW w:w="1734" w:type="dxa"/>
          </w:tcPr>
          <w:p w14:paraId="471F5993" w14:textId="77777777" w:rsidR="009B6860" w:rsidRPr="000740B6" w:rsidRDefault="009B6860" w:rsidP="009B6860"/>
        </w:tc>
      </w:tr>
      <w:tr w:rsidR="009B6860" w:rsidRPr="000740B6" w14:paraId="23EC28B2" w14:textId="77777777" w:rsidTr="009B6860">
        <w:tc>
          <w:tcPr>
            <w:tcW w:w="534" w:type="dxa"/>
          </w:tcPr>
          <w:p w14:paraId="084E70A1" w14:textId="77777777" w:rsidR="009B6860" w:rsidRPr="000740B6" w:rsidRDefault="009B6860" w:rsidP="009B6860">
            <w:r>
              <w:t>5</w:t>
            </w:r>
          </w:p>
        </w:tc>
        <w:tc>
          <w:tcPr>
            <w:tcW w:w="3089" w:type="dxa"/>
            <w:vAlign w:val="center"/>
          </w:tcPr>
          <w:p w14:paraId="44438576" w14:textId="027FBB01" w:rsidR="009B6860" w:rsidRPr="000740B6" w:rsidRDefault="009B6860" w:rsidP="009B6860">
            <w:r w:rsidRPr="002B2AF8">
              <w:rPr>
                <w:rFonts w:ascii="Arial" w:hAnsi="Arial" w:cs="Arial"/>
                <w:sz w:val="18"/>
                <w:szCs w:val="18"/>
              </w:rPr>
              <w:t>Asesora y revisa el llenado de la declaración de situación patrimonial de los servidores públicos obligados.</w:t>
            </w:r>
          </w:p>
        </w:tc>
        <w:tc>
          <w:tcPr>
            <w:tcW w:w="1120" w:type="dxa"/>
          </w:tcPr>
          <w:p w14:paraId="6D63E9D0" w14:textId="23DDE4D3" w:rsidR="009B6860" w:rsidRPr="000740B6" w:rsidRDefault="0031174D" w:rsidP="009B6860">
            <w:r>
              <w:t>X</w:t>
            </w:r>
          </w:p>
        </w:tc>
        <w:tc>
          <w:tcPr>
            <w:tcW w:w="1113" w:type="dxa"/>
          </w:tcPr>
          <w:p w14:paraId="2D0DCA9F" w14:textId="12A025AE" w:rsidR="009B6860" w:rsidRPr="000740B6" w:rsidRDefault="009B6860" w:rsidP="009B6860"/>
        </w:tc>
        <w:tc>
          <w:tcPr>
            <w:tcW w:w="1464" w:type="dxa"/>
            <w:gridSpan w:val="3"/>
          </w:tcPr>
          <w:p w14:paraId="05230B8F" w14:textId="1FB77097" w:rsidR="009B6860" w:rsidRPr="000740B6" w:rsidRDefault="009B6860" w:rsidP="009B6860">
            <w:r>
              <w:t>variable</w:t>
            </w:r>
          </w:p>
        </w:tc>
        <w:tc>
          <w:tcPr>
            <w:tcW w:w="1734" w:type="dxa"/>
          </w:tcPr>
          <w:p w14:paraId="2C7F1F9A" w14:textId="77777777" w:rsidR="009B6860" w:rsidRPr="000740B6" w:rsidRDefault="009B6860" w:rsidP="009B6860"/>
        </w:tc>
      </w:tr>
      <w:tr w:rsidR="009B6860" w:rsidRPr="000740B6" w14:paraId="1689DF4F" w14:textId="77777777" w:rsidTr="009B6860">
        <w:tc>
          <w:tcPr>
            <w:tcW w:w="534" w:type="dxa"/>
          </w:tcPr>
          <w:p w14:paraId="5A4D7468" w14:textId="3CC574DB" w:rsidR="009B6860" w:rsidRDefault="009B6860" w:rsidP="009B6860">
            <w:r>
              <w:t>6</w:t>
            </w:r>
          </w:p>
        </w:tc>
        <w:tc>
          <w:tcPr>
            <w:tcW w:w="3089" w:type="dxa"/>
            <w:vAlign w:val="center"/>
          </w:tcPr>
          <w:p w14:paraId="6877AF91" w14:textId="7935B461" w:rsidR="009B6860" w:rsidRPr="000740B6" w:rsidRDefault="009B6860" w:rsidP="009B6860">
            <w:r w:rsidRPr="002B2AF8">
              <w:rPr>
                <w:rFonts w:ascii="Arial" w:hAnsi="Arial" w:cs="Arial"/>
                <w:sz w:val="18"/>
                <w:szCs w:val="18"/>
              </w:rPr>
              <w:t>Envía las declaraciones recibidas durante el período establecido por el Órgano Técnico de Responsabilidades del Congreso del Estado de Jalisco.</w:t>
            </w:r>
          </w:p>
        </w:tc>
        <w:tc>
          <w:tcPr>
            <w:tcW w:w="1120" w:type="dxa"/>
          </w:tcPr>
          <w:p w14:paraId="52973C32" w14:textId="24D25270" w:rsidR="009B6860" w:rsidRPr="000740B6" w:rsidRDefault="0031174D" w:rsidP="009B6860">
            <w:r>
              <w:t>X</w:t>
            </w:r>
          </w:p>
        </w:tc>
        <w:tc>
          <w:tcPr>
            <w:tcW w:w="1113" w:type="dxa"/>
          </w:tcPr>
          <w:p w14:paraId="0EED20EF" w14:textId="33B15E71" w:rsidR="009B6860" w:rsidRPr="000740B6" w:rsidRDefault="009B6860" w:rsidP="009B6860"/>
        </w:tc>
        <w:tc>
          <w:tcPr>
            <w:tcW w:w="1464" w:type="dxa"/>
            <w:gridSpan w:val="3"/>
          </w:tcPr>
          <w:p w14:paraId="3A153157" w14:textId="256400ED" w:rsidR="009B6860" w:rsidRPr="000740B6" w:rsidRDefault="009B6860" w:rsidP="009B6860">
            <w:r>
              <w:t>variable</w:t>
            </w:r>
          </w:p>
        </w:tc>
        <w:tc>
          <w:tcPr>
            <w:tcW w:w="1734" w:type="dxa"/>
          </w:tcPr>
          <w:p w14:paraId="5A129924" w14:textId="77777777" w:rsidR="009B6860" w:rsidRPr="000740B6" w:rsidRDefault="009B6860" w:rsidP="009B6860"/>
        </w:tc>
      </w:tr>
      <w:tr w:rsidR="007E544A" w:rsidRPr="000740B6" w14:paraId="2D330B32" w14:textId="77777777" w:rsidTr="009B6860">
        <w:tc>
          <w:tcPr>
            <w:tcW w:w="5856" w:type="dxa"/>
            <w:gridSpan w:val="4"/>
            <w:vMerge w:val="restart"/>
            <w:shd w:val="clear" w:color="auto" w:fill="CCFFCC"/>
          </w:tcPr>
          <w:p w14:paraId="35E1EEA9" w14:textId="77777777" w:rsidR="007E544A" w:rsidRPr="000740B6" w:rsidRDefault="007E544A" w:rsidP="009B6860">
            <w:pPr>
              <w:jc w:val="right"/>
              <w:rPr>
                <w:sz w:val="24"/>
              </w:rPr>
            </w:pPr>
            <w:r w:rsidRPr="000740B6">
              <w:rPr>
                <w:sz w:val="24"/>
              </w:rPr>
              <w:t>Tiempo total del procedimiento</w:t>
            </w:r>
          </w:p>
        </w:tc>
        <w:tc>
          <w:tcPr>
            <w:tcW w:w="448" w:type="dxa"/>
            <w:shd w:val="clear" w:color="auto" w:fill="CCFFCC"/>
          </w:tcPr>
          <w:p w14:paraId="378D9380" w14:textId="77777777" w:rsidR="007E544A" w:rsidRPr="000740B6" w:rsidRDefault="007E544A" w:rsidP="009B6860">
            <w:r w:rsidRPr="000740B6">
              <w:t>dd</w:t>
            </w:r>
          </w:p>
        </w:tc>
        <w:tc>
          <w:tcPr>
            <w:tcW w:w="448" w:type="dxa"/>
            <w:shd w:val="clear" w:color="auto" w:fill="CCFFCC"/>
          </w:tcPr>
          <w:p w14:paraId="4D6061A0" w14:textId="77777777" w:rsidR="007E544A" w:rsidRPr="000740B6" w:rsidRDefault="007E544A" w:rsidP="009B6860">
            <w:r w:rsidRPr="000740B6">
              <w:t>hh</w:t>
            </w:r>
          </w:p>
        </w:tc>
        <w:tc>
          <w:tcPr>
            <w:tcW w:w="568" w:type="dxa"/>
            <w:shd w:val="clear" w:color="auto" w:fill="CCFFCC"/>
          </w:tcPr>
          <w:p w14:paraId="058E25F3" w14:textId="77777777" w:rsidR="007E544A" w:rsidRPr="000740B6" w:rsidRDefault="007E544A" w:rsidP="009B6860">
            <w:r w:rsidRPr="000740B6">
              <w:t>mm</w:t>
            </w:r>
          </w:p>
        </w:tc>
        <w:tc>
          <w:tcPr>
            <w:tcW w:w="1734" w:type="dxa"/>
            <w:vMerge w:val="restart"/>
            <w:shd w:val="clear" w:color="auto" w:fill="CCFFCC"/>
          </w:tcPr>
          <w:p w14:paraId="39528131" w14:textId="77777777" w:rsidR="007E544A" w:rsidRPr="000740B6" w:rsidRDefault="007E544A" w:rsidP="009B6860"/>
        </w:tc>
      </w:tr>
      <w:tr w:rsidR="007E544A" w:rsidRPr="000740B6" w14:paraId="3F2E2F28" w14:textId="77777777" w:rsidTr="009B6860">
        <w:tc>
          <w:tcPr>
            <w:tcW w:w="5856" w:type="dxa"/>
            <w:gridSpan w:val="4"/>
            <w:vMerge/>
          </w:tcPr>
          <w:p w14:paraId="1A414134" w14:textId="77777777" w:rsidR="007E544A" w:rsidRPr="000740B6" w:rsidRDefault="007E544A" w:rsidP="009B6860">
            <w:pPr>
              <w:jc w:val="right"/>
            </w:pPr>
          </w:p>
        </w:tc>
        <w:tc>
          <w:tcPr>
            <w:tcW w:w="448" w:type="dxa"/>
          </w:tcPr>
          <w:p w14:paraId="546F18AB" w14:textId="77777777" w:rsidR="007E544A" w:rsidRPr="000740B6" w:rsidRDefault="007E544A" w:rsidP="009B6860">
            <w:r>
              <w:t>00</w:t>
            </w:r>
          </w:p>
        </w:tc>
        <w:tc>
          <w:tcPr>
            <w:tcW w:w="448" w:type="dxa"/>
          </w:tcPr>
          <w:p w14:paraId="45123B7A" w14:textId="77777777" w:rsidR="007E544A" w:rsidRPr="000740B6" w:rsidRDefault="007E544A" w:rsidP="009B6860">
            <w:r w:rsidRPr="000740B6">
              <w:t>00</w:t>
            </w:r>
          </w:p>
        </w:tc>
        <w:tc>
          <w:tcPr>
            <w:tcW w:w="568" w:type="dxa"/>
          </w:tcPr>
          <w:p w14:paraId="67808B9D" w14:textId="77777777" w:rsidR="007E544A" w:rsidRPr="000740B6" w:rsidRDefault="007E544A" w:rsidP="009B6860">
            <w:r>
              <w:t>00</w:t>
            </w:r>
          </w:p>
        </w:tc>
        <w:tc>
          <w:tcPr>
            <w:tcW w:w="1734" w:type="dxa"/>
            <w:vMerge/>
            <w:shd w:val="clear" w:color="auto" w:fill="CCFFCC"/>
          </w:tcPr>
          <w:p w14:paraId="4978ED23" w14:textId="77777777" w:rsidR="007E544A" w:rsidRPr="000740B6" w:rsidRDefault="007E544A" w:rsidP="009B6860"/>
        </w:tc>
      </w:tr>
      <w:tr w:rsidR="007E544A" w:rsidRPr="000740B6" w14:paraId="3F9FF9D3" w14:textId="77777777" w:rsidTr="009B6860">
        <w:tc>
          <w:tcPr>
            <w:tcW w:w="3623" w:type="dxa"/>
            <w:gridSpan w:val="2"/>
            <w:shd w:val="clear" w:color="auto" w:fill="CCFFCC"/>
          </w:tcPr>
          <w:p w14:paraId="69D3EA65" w14:textId="77777777" w:rsidR="007E544A" w:rsidRPr="000740B6" w:rsidRDefault="007E544A" w:rsidP="009B6860">
            <w:r w:rsidRPr="000740B6">
              <w:t>Políticas del procedimiento o Instructivo</w:t>
            </w:r>
          </w:p>
        </w:tc>
        <w:tc>
          <w:tcPr>
            <w:tcW w:w="5431" w:type="dxa"/>
            <w:gridSpan w:val="6"/>
          </w:tcPr>
          <w:p w14:paraId="1984E7D5" w14:textId="77777777" w:rsidR="007E544A" w:rsidRDefault="007E544A" w:rsidP="007E544A">
            <w:r>
              <w:t>1.</w:t>
            </w:r>
            <w:r>
              <w:tab/>
              <w:t>La Contraloría Municipal establecerá un terminó para la recepción asesoría y envío de las declaraciones patrimoniales.</w:t>
            </w:r>
          </w:p>
          <w:p w14:paraId="1ABE836A" w14:textId="77777777" w:rsidR="007E544A" w:rsidRDefault="007E544A" w:rsidP="007E544A">
            <w:r>
              <w:t>2.</w:t>
            </w:r>
            <w:r>
              <w:tab/>
              <w:t>No se recibirá ninguna declaración fuera del terminó y lugar de trabajo de la Contraloría Municipal.</w:t>
            </w:r>
          </w:p>
          <w:p w14:paraId="3F4B1CE3" w14:textId="19C4335B" w:rsidR="007E544A" w:rsidRPr="000740B6" w:rsidRDefault="007E544A" w:rsidP="007E544A">
            <w:r>
              <w:t>3.</w:t>
            </w:r>
            <w:r>
              <w:tab/>
              <w:t>En caso de que se incumpla la presentación de la declaración patrimonial, la Contraloría Municipal sancionará como lo establece la Ley de Responsabilidades de los Servidores Públicos del Estado de Jalisco</w:t>
            </w:r>
          </w:p>
        </w:tc>
      </w:tr>
      <w:tr w:rsidR="007E544A" w:rsidRPr="000740B6" w14:paraId="2B806EF3" w14:textId="77777777" w:rsidTr="009B6860">
        <w:tc>
          <w:tcPr>
            <w:tcW w:w="3623" w:type="dxa"/>
            <w:gridSpan w:val="2"/>
            <w:shd w:val="clear" w:color="auto" w:fill="CCFFCC"/>
          </w:tcPr>
          <w:p w14:paraId="773FD776" w14:textId="77777777" w:rsidR="007E544A" w:rsidRPr="000740B6" w:rsidRDefault="007E544A" w:rsidP="009B6860">
            <w:r w:rsidRPr="000740B6">
              <w:t>Resultados Esperados.</w:t>
            </w:r>
          </w:p>
        </w:tc>
        <w:tc>
          <w:tcPr>
            <w:tcW w:w="5431" w:type="dxa"/>
            <w:gridSpan w:val="6"/>
          </w:tcPr>
          <w:p w14:paraId="6739B277" w14:textId="77777777" w:rsidR="007E544A" w:rsidRPr="000740B6" w:rsidRDefault="007E544A" w:rsidP="009B6860">
            <w:r>
              <w:t>Acta de entrega y recepción</w:t>
            </w:r>
          </w:p>
        </w:tc>
      </w:tr>
      <w:tr w:rsidR="007E544A" w:rsidRPr="000740B6" w14:paraId="7A26843B" w14:textId="77777777" w:rsidTr="009B6860">
        <w:tc>
          <w:tcPr>
            <w:tcW w:w="3623" w:type="dxa"/>
            <w:gridSpan w:val="2"/>
            <w:shd w:val="clear" w:color="auto" w:fill="CCFFCC"/>
          </w:tcPr>
          <w:p w14:paraId="792D3372" w14:textId="77777777" w:rsidR="007E544A" w:rsidRPr="000740B6" w:rsidRDefault="007E544A" w:rsidP="009B6860">
            <w:r w:rsidRPr="000740B6">
              <w:t>Indicadores del Proceso.</w:t>
            </w:r>
          </w:p>
        </w:tc>
        <w:tc>
          <w:tcPr>
            <w:tcW w:w="5431" w:type="dxa"/>
            <w:gridSpan w:val="6"/>
          </w:tcPr>
          <w:p w14:paraId="561B8E14" w14:textId="3ECBA37E" w:rsidR="007E544A" w:rsidRPr="000740B6" w:rsidRDefault="007E544A" w:rsidP="009B6860">
            <w:r w:rsidRPr="007E544A">
              <w:t>Declaraciones entregas contra el padrón de funcionarios públicos obligados a presentarlas.</w:t>
            </w:r>
          </w:p>
        </w:tc>
      </w:tr>
      <w:tr w:rsidR="007E544A" w:rsidRPr="000740B6" w14:paraId="390BD84F" w14:textId="77777777" w:rsidTr="009B6860">
        <w:tc>
          <w:tcPr>
            <w:tcW w:w="3623" w:type="dxa"/>
            <w:gridSpan w:val="2"/>
            <w:shd w:val="clear" w:color="auto" w:fill="CCFFCC"/>
          </w:tcPr>
          <w:p w14:paraId="32ABCC03" w14:textId="77777777" w:rsidR="007E544A" w:rsidRPr="000740B6" w:rsidRDefault="007E544A" w:rsidP="009B6860">
            <w:r w:rsidRPr="000740B6">
              <w:t>Indicadores de Éxito.</w:t>
            </w:r>
          </w:p>
        </w:tc>
        <w:tc>
          <w:tcPr>
            <w:tcW w:w="5431" w:type="dxa"/>
            <w:gridSpan w:val="6"/>
          </w:tcPr>
          <w:p w14:paraId="03BE5D3E" w14:textId="0E787A17" w:rsidR="007E544A" w:rsidRPr="000740B6" w:rsidRDefault="007E544A" w:rsidP="009B6860">
            <w:r w:rsidRPr="007E544A">
              <w:t>Declaraciones entregas contra el padrón de funcionarios públicos obligados a presentarlas.</w:t>
            </w:r>
          </w:p>
        </w:tc>
      </w:tr>
      <w:tr w:rsidR="007E544A" w:rsidRPr="000740B6" w14:paraId="692E46B8" w14:textId="77777777" w:rsidTr="009B6860">
        <w:tc>
          <w:tcPr>
            <w:tcW w:w="3623" w:type="dxa"/>
            <w:gridSpan w:val="2"/>
            <w:shd w:val="clear" w:color="auto" w:fill="CCFFCC"/>
          </w:tcPr>
          <w:p w14:paraId="16761ECD" w14:textId="77777777" w:rsidR="007E544A" w:rsidRPr="000740B6" w:rsidRDefault="007E544A" w:rsidP="009B6860">
            <w:r w:rsidRPr="000740B6">
              <w:t>Documentos de Referencia.</w:t>
            </w:r>
          </w:p>
        </w:tc>
        <w:tc>
          <w:tcPr>
            <w:tcW w:w="5431" w:type="dxa"/>
            <w:gridSpan w:val="6"/>
          </w:tcPr>
          <w:p w14:paraId="2EC87C5B" w14:textId="77777777" w:rsidR="009B6860" w:rsidRDefault="009B6860" w:rsidP="009B6860">
            <w:r>
              <w:t>•</w:t>
            </w:r>
            <w:r>
              <w:tab/>
              <w:t>Ley del Procedimiento Administrativo del Estado de Jalisco y sus Municipios</w:t>
            </w:r>
          </w:p>
          <w:p w14:paraId="5C57824D" w14:textId="77777777" w:rsidR="009B6860" w:rsidRDefault="009B6860" w:rsidP="009B6860">
            <w:r>
              <w:t>•</w:t>
            </w:r>
            <w:r>
              <w:tab/>
              <w:t>Ley de Gobierno y la Administración Pública Municipal del Estado de Jalisco.</w:t>
            </w:r>
          </w:p>
          <w:p w14:paraId="028F5BC9" w14:textId="77777777" w:rsidR="007E544A" w:rsidRDefault="009B6860" w:rsidP="009B6860">
            <w:r>
              <w:t>•</w:t>
            </w:r>
            <w:r>
              <w:tab/>
              <w:t>Ley de Responsabilidades de los Servidores Públicos del Estado de Jalisco.</w:t>
            </w:r>
          </w:p>
          <w:p w14:paraId="657589A4" w14:textId="11488013" w:rsidR="009B6860" w:rsidRPr="000740B6" w:rsidRDefault="009B6860" w:rsidP="009B6860">
            <w:r>
              <w:t xml:space="preserve">Reglamento Orgánico para la administración Pública del Municipio de Juanacatlán Jalisco </w:t>
            </w:r>
          </w:p>
        </w:tc>
      </w:tr>
    </w:tbl>
    <w:p w14:paraId="3E145CD4" w14:textId="5054C916" w:rsidR="009B6860" w:rsidRDefault="009B6860" w:rsidP="00A527CB">
      <w:pPr>
        <w:rPr>
          <w:lang w:eastAsia="es-MX"/>
        </w:rPr>
      </w:pPr>
    </w:p>
    <w:p w14:paraId="51FDE8DC" w14:textId="77777777" w:rsidR="0031174D" w:rsidRDefault="0031174D" w:rsidP="00A527CB">
      <w:pPr>
        <w:rPr>
          <w:lang w:eastAsia="es-MX"/>
        </w:rPr>
      </w:pPr>
    </w:p>
    <w:p w14:paraId="14DB2D18" w14:textId="77777777" w:rsidR="0031174D" w:rsidRDefault="0031174D" w:rsidP="00A527CB">
      <w:pPr>
        <w:rPr>
          <w:lang w:eastAsia="es-MX"/>
        </w:rPr>
      </w:pPr>
    </w:p>
    <w:p w14:paraId="375DBE25" w14:textId="77777777" w:rsidR="0031174D" w:rsidRDefault="0031174D" w:rsidP="00A527CB">
      <w:pPr>
        <w:rPr>
          <w:lang w:eastAsia="es-MX"/>
        </w:rPr>
      </w:pPr>
    </w:p>
    <w:p w14:paraId="225475C6" w14:textId="77777777" w:rsidR="0031174D" w:rsidRDefault="0031174D" w:rsidP="00A527CB">
      <w:pPr>
        <w:rPr>
          <w:lang w:eastAsia="es-MX"/>
        </w:rPr>
      </w:pPr>
    </w:p>
    <w:p w14:paraId="1D36E8BA" w14:textId="77777777" w:rsidR="0031174D" w:rsidRDefault="0031174D" w:rsidP="00A527CB">
      <w:pPr>
        <w:rPr>
          <w:lang w:eastAsia="es-MX"/>
        </w:rPr>
      </w:pPr>
    </w:p>
    <w:p w14:paraId="5E8AD919" w14:textId="77777777" w:rsidR="0031174D" w:rsidRDefault="0031174D" w:rsidP="00A527CB">
      <w:pPr>
        <w:rPr>
          <w:lang w:eastAsia="es-MX"/>
        </w:rPr>
      </w:pPr>
    </w:p>
    <w:p w14:paraId="0FB77066" w14:textId="77777777" w:rsidR="0031174D" w:rsidRDefault="0031174D" w:rsidP="00A527CB">
      <w:pPr>
        <w:rPr>
          <w:lang w:eastAsia="es-MX"/>
        </w:rPr>
      </w:pPr>
    </w:p>
    <w:p w14:paraId="0B5FA424" w14:textId="77777777" w:rsidR="0031174D" w:rsidRDefault="0031174D" w:rsidP="00A527CB">
      <w:pPr>
        <w:rPr>
          <w:lang w:eastAsia="es-MX"/>
        </w:rPr>
      </w:pPr>
    </w:p>
    <w:p w14:paraId="6F28BD8F" w14:textId="77777777" w:rsidR="0031174D" w:rsidRDefault="0031174D" w:rsidP="00A527CB">
      <w:pPr>
        <w:rPr>
          <w:lang w:eastAsia="es-MX"/>
        </w:rPr>
      </w:pPr>
    </w:p>
    <w:tbl>
      <w:tblPr>
        <w:tblStyle w:val="Tablaconcuadrcula"/>
        <w:tblW w:w="0" w:type="auto"/>
        <w:tblLook w:val="04A0" w:firstRow="1" w:lastRow="0" w:firstColumn="1" w:lastColumn="0" w:noHBand="0" w:noVBand="1"/>
      </w:tblPr>
      <w:tblGrid>
        <w:gridCol w:w="534"/>
        <w:gridCol w:w="3089"/>
        <w:gridCol w:w="767"/>
        <w:gridCol w:w="829"/>
        <w:gridCol w:w="637"/>
        <w:gridCol w:w="448"/>
        <w:gridCol w:w="448"/>
        <w:gridCol w:w="568"/>
        <w:gridCol w:w="1734"/>
      </w:tblGrid>
      <w:tr w:rsidR="009B6860" w:rsidRPr="000740B6" w14:paraId="3BAC85C3" w14:textId="77777777" w:rsidTr="009B6860">
        <w:tc>
          <w:tcPr>
            <w:tcW w:w="3623" w:type="dxa"/>
            <w:gridSpan w:val="2"/>
            <w:shd w:val="clear" w:color="auto" w:fill="CCFFCC"/>
          </w:tcPr>
          <w:p w14:paraId="1D13EE23" w14:textId="77777777" w:rsidR="009B6860" w:rsidRPr="000740B6" w:rsidRDefault="009B6860" w:rsidP="009B6860">
            <w:r w:rsidRPr="000740B6">
              <w:lastRenderedPageBreak/>
              <w:t>Nombre del proceso</w:t>
            </w:r>
          </w:p>
        </w:tc>
        <w:tc>
          <w:tcPr>
            <w:tcW w:w="5431" w:type="dxa"/>
            <w:gridSpan w:val="7"/>
          </w:tcPr>
          <w:p w14:paraId="20A38185" w14:textId="4E921F4A" w:rsidR="009B6860" w:rsidRPr="000740B6" w:rsidRDefault="009B6860" w:rsidP="009B6860">
            <w:r w:rsidRPr="009B6860">
              <w:t>Revisión de la Cuenta Pública Municipal.</w:t>
            </w:r>
          </w:p>
        </w:tc>
      </w:tr>
      <w:tr w:rsidR="009B6860" w:rsidRPr="000740B6" w14:paraId="7BA4706B" w14:textId="77777777" w:rsidTr="009B6860">
        <w:tc>
          <w:tcPr>
            <w:tcW w:w="3623" w:type="dxa"/>
            <w:gridSpan w:val="2"/>
            <w:shd w:val="clear" w:color="auto" w:fill="CCFFCC"/>
          </w:tcPr>
          <w:p w14:paraId="64945764" w14:textId="77777777" w:rsidR="009B6860" w:rsidRPr="000740B6" w:rsidRDefault="009B6860" w:rsidP="009B6860">
            <w:r w:rsidRPr="000740B6">
              <w:t>Nombre del Procedimiento</w:t>
            </w:r>
          </w:p>
        </w:tc>
        <w:tc>
          <w:tcPr>
            <w:tcW w:w="5431" w:type="dxa"/>
            <w:gridSpan w:val="7"/>
          </w:tcPr>
          <w:p w14:paraId="29E97118" w14:textId="4269D0CB" w:rsidR="009B6860" w:rsidRPr="000740B6" w:rsidRDefault="009B6860" w:rsidP="009B6860">
            <w:r w:rsidRPr="009B6860">
              <w:t>Revisión y supervisión de la elaboración y entrega de la Cuenta Pública Municipal, en sus formatos: mensual, semestral y anual.</w:t>
            </w:r>
          </w:p>
        </w:tc>
      </w:tr>
      <w:tr w:rsidR="009B6860" w:rsidRPr="000740B6" w14:paraId="00B12883" w14:textId="77777777" w:rsidTr="009B6860">
        <w:tc>
          <w:tcPr>
            <w:tcW w:w="3623" w:type="dxa"/>
            <w:gridSpan w:val="2"/>
            <w:shd w:val="clear" w:color="auto" w:fill="CCFFCC"/>
          </w:tcPr>
          <w:p w14:paraId="6E79BCBE" w14:textId="77777777" w:rsidR="009B6860" w:rsidRPr="000740B6" w:rsidRDefault="009B6860" w:rsidP="009B6860">
            <w:r w:rsidRPr="000740B6">
              <w:t>Objetivo y alcance del Proceso, Procedimiento o Instructivo</w:t>
            </w:r>
          </w:p>
        </w:tc>
        <w:tc>
          <w:tcPr>
            <w:tcW w:w="5431" w:type="dxa"/>
            <w:gridSpan w:val="7"/>
          </w:tcPr>
          <w:p w14:paraId="4F4AB93D" w14:textId="2CEED225" w:rsidR="009B6860" w:rsidRPr="000740B6" w:rsidRDefault="009B6860" w:rsidP="009B6860">
            <w:r w:rsidRPr="009B6860">
              <w:t>Dar seguimiento al cumplimiento de los artículos 51, 52, 53, 54, 55 y 57, de la Ley de Fiscalización Superior y Auditoría Pública del Estado de Jalisco y sus Municipios.</w:t>
            </w:r>
          </w:p>
        </w:tc>
      </w:tr>
      <w:tr w:rsidR="009B6860" w:rsidRPr="000740B6" w14:paraId="04BF69B8" w14:textId="77777777" w:rsidTr="009B6860">
        <w:tc>
          <w:tcPr>
            <w:tcW w:w="3623" w:type="dxa"/>
            <w:gridSpan w:val="2"/>
            <w:shd w:val="clear" w:color="auto" w:fill="CCFFCC"/>
          </w:tcPr>
          <w:p w14:paraId="276BEAC7" w14:textId="77777777" w:rsidR="009B6860" w:rsidRPr="000740B6" w:rsidRDefault="009B6860" w:rsidP="009B6860">
            <w:r w:rsidRPr="000740B6">
              <w:t>Dependencia, Dirección General o Coordinación</w:t>
            </w:r>
          </w:p>
        </w:tc>
        <w:tc>
          <w:tcPr>
            <w:tcW w:w="5431" w:type="dxa"/>
            <w:gridSpan w:val="7"/>
          </w:tcPr>
          <w:p w14:paraId="721AAF2E" w14:textId="77777777" w:rsidR="009B6860" w:rsidRPr="000740B6" w:rsidRDefault="009B6860" w:rsidP="009B6860">
            <w:r>
              <w:t>Contraloría</w:t>
            </w:r>
          </w:p>
        </w:tc>
      </w:tr>
      <w:tr w:rsidR="009B6860" w:rsidRPr="000740B6" w14:paraId="579D39B1" w14:textId="77777777" w:rsidTr="009B6860">
        <w:tc>
          <w:tcPr>
            <w:tcW w:w="3623" w:type="dxa"/>
            <w:gridSpan w:val="2"/>
            <w:shd w:val="clear" w:color="auto" w:fill="CCFFCC"/>
          </w:tcPr>
          <w:p w14:paraId="3E47663A" w14:textId="77777777" w:rsidR="009B6860" w:rsidRPr="000740B6" w:rsidRDefault="009B6860" w:rsidP="009B6860">
            <w:r w:rsidRPr="000740B6">
              <w:t>Dirección de Área responsable del Procedimiento</w:t>
            </w:r>
          </w:p>
        </w:tc>
        <w:tc>
          <w:tcPr>
            <w:tcW w:w="5431" w:type="dxa"/>
            <w:gridSpan w:val="7"/>
          </w:tcPr>
          <w:p w14:paraId="54298341" w14:textId="77777777" w:rsidR="009B6860" w:rsidRPr="000740B6" w:rsidRDefault="009B6860" w:rsidP="009B6860">
            <w:r>
              <w:t>Contraloría</w:t>
            </w:r>
          </w:p>
        </w:tc>
      </w:tr>
      <w:tr w:rsidR="009B6860" w:rsidRPr="000740B6" w14:paraId="00DCC249" w14:textId="77777777" w:rsidTr="009B6860">
        <w:tc>
          <w:tcPr>
            <w:tcW w:w="3623" w:type="dxa"/>
            <w:gridSpan w:val="2"/>
            <w:shd w:val="clear" w:color="auto" w:fill="CCFFCC"/>
          </w:tcPr>
          <w:p w14:paraId="45BB166A" w14:textId="77777777" w:rsidR="009B6860" w:rsidRPr="000740B6" w:rsidRDefault="009B6860" w:rsidP="009B6860">
            <w:r w:rsidRPr="000740B6">
              <w:t>Clave de Responsable de actividad</w:t>
            </w:r>
          </w:p>
        </w:tc>
        <w:tc>
          <w:tcPr>
            <w:tcW w:w="5431" w:type="dxa"/>
            <w:gridSpan w:val="7"/>
          </w:tcPr>
          <w:p w14:paraId="3557B58D" w14:textId="6D099DFD" w:rsidR="009B6860" w:rsidRPr="000740B6" w:rsidRDefault="009B6860" w:rsidP="0031174D">
            <w:r>
              <w:t>A: Contralor B:</w:t>
            </w:r>
            <w:r w:rsidR="0031174D">
              <w:t>Tesorero</w:t>
            </w:r>
            <w:r>
              <w:t xml:space="preserve"> </w:t>
            </w:r>
          </w:p>
        </w:tc>
      </w:tr>
      <w:tr w:rsidR="009B6860" w:rsidRPr="000740B6" w14:paraId="3340E694" w14:textId="77777777" w:rsidTr="009B6860">
        <w:tc>
          <w:tcPr>
            <w:tcW w:w="534" w:type="dxa"/>
            <w:vMerge w:val="restart"/>
            <w:shd w:val="clear" w:color="auto" w:fill="CCFFCC"/>
          </w:tcPr>
          <w:p w14:paraId="301618C0" w14:textId="77777777" w:rsidR="009B6860" w:rsidRPr="000740B6" w:rsidRDefault="009B6860" w:rsidP="009B6860">
            <w:r w:rsidRPr="000740B6">
              <w:t>No.</w:t>
            </w:r>
          </w:p>
        </w:tc>
        <w:tc>
          <w:tcPr>
            <w:tcW w:w="3089" w:type="dxa"/>
            <w:vMerge w:val="restart"/>
            <w:shd w:val="clear" w:color="auto" w:fill="CCFFCC"/>
          </w:tcPr>
          <w:p w14:paraId="5AC05A5C" w14:textId="77777777" w:rsidR="009B6860" w:rsidRPr="000740B6" w:rsidRDefault="009B6860" w:rsidP="009B6860">
            <w:r w:rsidRPr="000740B6">
              <w:t>Descripción de la Actividad</w:t>
            </w:r>
          </w:p>
        </w:tc>
        <w:tc>
          <w:tcPr>
            <w:tcW w:w="2233" w:type="dxa"/>
            <w:gridSpan w:val="3"/>
            <w:shd w:val="clear" w:color="auto" w:fill="CCFFCC"/>
          </w:tcPr>
          <w:p w14:paraId="2057743F" w14:textId="77777777" w:rsidR="009B6860" w:rsidRPr="000740B6" w:rsidRDefault="009B6860" w:rsidP="009B6860">
            <w:r w:rsidRPr="000740B6">
              <w:t>Clave de Responsable de Actividad</w:t>
            </w:r>
          </w:p>
        </w:tc>
        <w:tc>
          <w:tcPr>
            <w:tcW w:w="1464" w:type="dxa"/>
            <w:gridSpan w:val="3"/>
            <w:vMerge w:val="restart"/>
            <w:shd w:val="clear" w:color="auto" w:fill="CCFFCC"/>
          </w:tcPr>
          <w:p w14:paraId="56135792" w14:textId="77777777" w:rsidR="009B6860" w:rsidRPr="000740B6" w:rsidRDefault="009B6860" w:rsidP="009B6860">
            <w:r w:rsidRPr="000740B6">
              <w:t>Tiempo</w:t>
            </w:r>
          </w:p>
          <w:p w14:paraId="3F136F34" w14:textId="77777777" w:rsidR="009B6860" w:rsidRPr="000740B6" w:rsidRDefault="009B6860" w:rsidP="009B6860">
            <w:r w:rsidRPr="000740B6">
              <w:t>(dd/hh/mm)</w:t>
            </w:r>
          </w:p>
        </w:tc>
        <w:tc>
          <w:tcPr>
            <w:tcW w:w="1734" w:type="dxa"/>
            <w:vMerge w:val="restart"/>
            <w:shd w:val="clear" w:color="auto" w:fill="CCFFCC"/>
          </w:tcPr>
          <w:p w14:paraId="679DFEB2" w14:textId="77777777" w:rsidR="009B6860" w:rsidRPr="000740B6" w:rsidRDefault="009B6860" w:rsidP="009B6860">
            <w:r w:rsidRPr="000740B6">
              <w:t>Formato o Instructivo utilizado</w:t>
            </w:r>
          </w:p>
        </w:tc>
      </w:tr>
      <w:tr w:rsidR="009B6860" w:rsidRPr="000740B6" w14:paraId="003193F9" w14:textId="77777777" w:rsidTr="009B6860">
        <w:tc>
          <w:tcPr>
            <w:tcW w:w="534" w:type="dxa"/>
            <w:vMerge/>
            <w:shd w:val="clear" w:color="auto" w:fill="CCFFCC"/>
          </w:tcPr>
          <w:p w14:paraId="5BDA9587" w14:textId="77777777" w:rsidR="009B6860" w:rsidRPr="000740B6" w:rsidRDefault="009B6860" w:rsidP="009B6860"/>
        </w:tc>
        <w:tc>
          <w:tcPr>
            <w:tcW w:w="3089" w:type="dxa"/>
            <w:vMerge/>
            <w:shd w:val="clear" w:color="auto" w:fill="CCFFCC"/>
          </w:tcPr>
          <w:p w14:paraId="6BA74D1B" w14:textId="77777777" w:rsidR="009B6860" w:rsidRPr="000740B6" w:rsidRDefault="009B6860" w:rsidP="009B6860"/>
        </w:tc>
        <w:tc>
          <w:tcPr>
            <w:tcW w:w="767" w:type="dxa"/>
            <w:shd w:val="clear" w:color="auto" w:fill="CCFFCC"/>
          </w:tcPr>
          <w:p w14:paraId="0C4608B0" w14:textId="77777777" w:rsidR="009B6860" w:rsidRPr="000740B6" w:rsidRDefault="009B6860" w:rsidP="009B6860">
            <w:r w:rsidRPr="000740B6">
              <w:t>A</w:t>
            </w:r>
          </w:p>
        </w:tc>
        <w:tc>
          <w:tcPr>
            <w:tcW w:w="829" w:type="dxa"/>
            <w:shd w:val="clear" w:color="auto" w:fill="CCFFCC"/>
          </w:tcPr>
          <w:p w14:paraId="75C7EF6C" w14:textId="7D4832CA" w:rsidR="009B6860" w:rsidRPr="000740B6" w:rsidRDefault="009B6860" w:rsidP="009B6860">
            <w:r w:rsidRPr="000740B6">
              <w:t>B</w:t>
            </w:r>
          </w:p>
        </w:tc>
        <w:tc>
          <w:tcPr>
            <w:tcW w:w="637" w:type="dxa"/>
            <w:shd w:val="clear" w:color="auto" w:fill="CCFFCC"/>
          </w:tcPr>
          <w:p w14:paraId="223013DF" w14:textId="359BB348" w:rsidR="009B6860" w:rsidRPr="000740B6" w:rsidRDefault="009B6860" w:rsidP="009B6860"/>
        </w:tc>
        <w:tc>
          <w:tcPr>
            <w:tcW w:w="1464" w:type="dxa"/>
            <w:gridSpan w:val="3"/>
            <w:vMerge/>
            <w:shd w:val="clear" w:color="auto" w:fill="CCFFCC"/>
          </w:tcPr>
          <w:p w14:paraId="1238F7E0" w14:textId="2A47DE83" w:rsidR="009B6860" w:rsidRPr="000740B6" w:rsidRDefault="009B6860" w:rsidP="009B6860"/>
        </w:tc>
        <w:tc>
          <w:tcPr>
            <w:tcW w:w="1734" w:type="dxa"/>
            <w:vMerge/>
            <w:shd w:val="clear" w:color="auto" w:fill="CCFFCC"/>
          </w:tcPr>
          <w:p w14:paraId="2E8A06BF" w14:textId="77777777" w:rsidR="009B6860" w:rsidRPr="000740B6" w:rsidRDefault="009B6860" w:rsidP="009B6860"/>
        </w:tc>
      </w:tr>
      <w:tr w:rsidR="009B6860" w:rsidRPr="000740B6" w14:paraId="6371FFC6" w14:textId="77777777" w:rsidTr="009B6860">
        <w:tc>
          <w:tcPr>
            <w:tcW w:w="534" w:type="dxa"/>
          </w:tcPr>
          <w:p w14:paraId="09066EFC" w14:textId="77777777" w:rsidR="009B6860" w:rsidRPr="000740B6" w:rsidRDefault="009B6860" w:rsidP="009B6860">
            <w:r>
              <w:t>1</w:t>
            </w:r>
          </w:p>
        </w:tc>
        <w:tc>
          <w:tcPr>
            <w:tcW w:w="3089" w:type="dxa"/>
            <w:vAlign w:val="center"/>
          </w:tcPr>
          <w:p w14:paraId="56DC5D83" w14:textId="61BB73D5" w:rsidR="009B6860" w:rsidRPr="000740B6" w:rsidRDefault="009B6860" w:rsidP="009B6860">
            <w:r w:rsidRPr="002B2AF8">
              <w:rPr>
                <w:rFonts w:ascii="Arial" w:hAnsi="Arial" w:cs="Arial"/>
                <w:sz w:val="18"/>
                <w:szCs w:val="18"/>
              </w:rPr>
              <w:t>Establece los lineamientos de revisión y supervisión de la cuenta pública municipal.</w:t>
            </w:r>
          </w:p>
        </w:tc>
        <w:tc>
          <w:tcPr>
            <w:tcW w:w="767" w:type="dxa"/>
          </w:tcPr>
          <w:p w14:paraId="5EFC59FF" w14:textId="77777777" w:rsidR="009B6860" w:rsidRPr="000740B6" w:rsidRDefault="009B6860" w:rsidP="009B6860">
            <w:r>
              <w:t>X</w:t>
            </w:r>
          </w:p>
        </w:tc>
        <w:tc>
          <w:tcPr>
            <w:tcW w:w="829" w:type="dxa"/>
          </w:tcPr>
          <w:p w14:paraId="12158061" w14:textId="77777777" w:rsidR="009B6860" w:rsidRPr="000740B6" w:rsidRDefault="009B6860" w:rsidP="009B6860"/>
        </w:tc>
        <w:tc>
          <w:tcPr>
            <w:tcW w:w="637" w:type="dxa"/>
          </w:tcPr>
          <w:p w14:paraId="1F1BDC0E" w14:textId="77777777" w:rsidR="009B6860" w:rsidRPr="000740B6" w:rsidRDefault="009B6860" w:rsidP="009B6860"/>
        </w:tc>
        <w:tc>
          <w:tcPr>
            <w:tcW w:w="1464" w:type="dxa"/>
            <w:gridSpan w:val="3"/>
          </w:tcPr>
          <w:p w14:paraId="5DEABC90" w14:textId="040A6D9D" w:rsidR="009B6860" w:rsidRPr="000740B6" w:rsidRDefault="009B6860" w:rsidP="009B6860">
            <w:r>
              <w:t>variable</w:t>
            </w:r>
          </w:p>
        </w:tc>
        <w:tc>
          <w:tcPr>
            <w:tcW w:w="1734" w:type="dxa"/>
          </w:tcPr>
          <w:p w14:paraId="1150CA6A" w14:textId="77777777" w:rsidR="009B6860" w:rsidRPr="000740B6" w:rsidRDefault="009B6860" w:rsidP="009B6860"/>
        </w:tc>
      </w:tr>
      <w:tr w:rsidR="009B6860" w:rsidRPr="000740B6" w14:paraId="063448D3" w14:textId="77777777" w:rsidTr="009B6860">
        <w:tc>
          <w:tcPr>
            <w:tcW w:w="534" w:type="dxa"/>
          </w:tcPr>
          <w:p w14:paraId="276E42C5" w14:textId="77777777" w:rsidR="009B6860" w:rsidRPr="000740B6" w:rsidRDefault="009B6860" w:rsidP="009B6860">
            <w:r>
              <w:t>2</w:t>
            </w:r>
          </w:p>
        </w:tc>
        <w:tc>
          <w:tcPr>
            <w:tcW w:w="3089" w:type="dxa"/>
            <w:vAlign w:val="center"/>
          </w:tcPr>
          <w:p w14:paraId="4C04525D" w14:textId="11AD1857" w:rsidR="009B6860" w:rsidRPr="000740B6" w:rsidRDefault="009B6860" w:rsidP="009B6860">
            <w:r w:rsidRPr="002B2AF8">
              <w:rPr>
                <w:rFonts w:ascii="Arial" w:hAnsi="Arial" w:cs="Arial"/>
                <w:sz w:val="18"/>
                <w:szCs w:val="18"/>
              </w:rPr>
              <w:t>Elabora conjuntamente con el Contralor Municipal, el proceso de revisión y supervisión de la cuenta pública municipal.</w:t>
            </w:r>
          </w:p>
        </w:tc>
        <w:tc>
          <w:tcPr>
            <w:tcW w:w="767" w:type="dxa"/>
          </w:tcPr>
          <w:p w14:paraId="5CD8889C" w14:textId="00ADC800" w:rsidR="009B6860" w:rsidRPr="000740B6" w:rsidRDefault="009B6860" w:rsidP="009B6860">
            <w:r>
              <w:t>X</w:t>
            </w:r>
          </w:p>
        </w:tc>
        <w:tc>
          <w:tcPr>
            <w:tcW w:w="829" w:type="dxa"/>
          </w:tcPr>
          <w:p w14:paraId="79FDA5CE" w14:textId="5FF490C1" w:rsidR="009B6860" w:rsidRPr="000740B6" w:rsidRDefault="009B6860" w:rsidP="009B6860">
            <w:r>
              <w:t>X</w:t>
            </w:r>
          </w:p>
        </w:tc>
        <w:tc>
          <w:tcPr>
            <w:tcW w:w="637" w:type="dxa"/>
          </w:tcPr>
          <w:p w14:paraId="3AF6A209" w14:textId="77777777" w:rsidR="009B6860" w:rsidRPr="000740B6" w:rsidRDefault="009B6860" w:rsidP="009B6860"/>
        </w:tc>
        <w:tc>
          <w:tcPr>
            <w:tcW w:w="1464" w:type="dxa"/>
            <w:gridSpan w:val="3"/>
          </w:tcPr>
          <w:p w14:paraId="12CEC793" w14:textId="226FED7D" w:rsidR="009B6860" w:rsidRPr="000740B6" w:rsidRDefault="009B6860" w:rsidP="009B6860">
            <w:r>
              <w:t>variable</w:t>
            </w:r>
          </w:p>
        </w:tc>
        <w:tc>
          <w:tcPr>
            <w:tcW w:w="1734" w:type="dxa"/>
          </w:tcPr>
          <w:p w14:paraId="21CB1012" w14:textId="77777777" w:rsidR="009B6860" w:rsidRPr="000740B6" w:rsidRDefault="009B6860" w:rsidP="009B6860"/>
        </w:tc>
      </w:tr>
      <w:tr w:rsidR="009B6860" w:rsidRPr="000740B6" w14:paraId="3742636F" w14:textId="77777777" w:rsidTr="009B6860">
        <w:tc>
          <w:tcPr>
            <w:tcW w:w="534" w:type="dxa"/>
          </w:tcPr>
          <w:p w14:paraId="1EDA88AB" w14:textId="77777777" w:rsidR="009B6860" w:rsidRPr="000740B6" w:rsidRDefault="009B6860" w:rsidP="009B6860">
            <w:r>
              <w:t>3</w:t>
            </w:r>
          </w:p>
        </w:tc>
        <w:tc>
          <w:tcPr>
            <w:tcW w:w="3089" w:type="dxa"/>
            <w:vAlign w:val="center"/>
          </w:tcPr>
          <w:p w14:paraId="40B9BC92" w14:textId="598A7320" w:rsidR="009B6860" w:rsidRPr="000740B6" w:rsidRDefault="009B6860" w:rsidP="009B6860">
            <w:r w:rsidRPr="002B2AF8">
              <w:rPr>
                <w:rFonts w:ascii="Arial" w:hAnsi="Arial" w:cs="Arial"/>
                <w:sz w:val="18"/>
                <w:szCs w:val="18"/>
              </w:rPr>
              <w:t>Diseño de la metodología de revisión de la cuenta pública municipal.</w:t>
            </w:r>
          </w:p>
        </w:tc>
        <w:tc>
          <w:tcPr>
            <w:tcW w:w="767" w:type="dxa"/>
          </w:tcPr>
          <w:p w14:paraId="30840C93" w14:textId="708AC39E" w:rsidR="009B6860" w:rsidRPr="000740B6" w:rsidRDefault="0031174D" w:rsidP="009B6860">
            <w:r>
              <w:t>X</w:t>
            </w:r>
          </w:p>
        </w:tc>
        <w:tc>
          <w:tcPr>
            <w:tcW w:w="829" w:type="dxa"/>
          </w:tcPr>
          <w:p w14:paraId="54E32D95" w14:textId="24FEE2DB" w:rsidR="009B6860" w:rsidRPr="000740B6" w:rsidRDefault="0031174D" w:rsidP="009B6860">
            <w:r>
              <w:t>X</w:t>
            </w:r>
          </w:p>
        </w:tc>
        <w:tc>
          <w:tcPr>
            <w:tcW w:w="637" w:type="dxa"/>
          </w:tcPr>
          <w:p w14:paraId="081A9446" w14:textId="3139A06E" w:rsidR="009B6860" w:rsidRPr="000740B6" w:rsidRDefault="009B6860" w:rsidP="009B6860"/>
        </w:tc>
        <w:tc>
          <w:tcPr>
            <w:tcW w:w="1464" w:type="dxa"/>
            <w:gridSpan w:val="3"/>
          </w:tcPr>
          <w:p w14:paraId="2A58803A" w14:textId="63CE9AEE" w:rsidR="009B6860" w:rsidRPr="000740B6" w:rsidRDefault="009B6860" w:rsidP="009B6860">
            <w:r>
              <w:t>variable</w:t>
            </w:r>
          </w:p>
        </w:tc>
        <w:tc>
          <w:tcPr>
            <w:tcW w:w="1734" w:type="dxa"/>
          </w:tcPr>
          <w:p w14:paraId="203BF568" w14:textId="77777777" w:rsidR="009B6860" w:rsidRPr="000740B6" w:rsidRDefault="009B6860" w:rsidP="009B6860"/>
        </w:tc>
      </w:tr>
      <w:tr w:rsidR="009B6860" w:rsidRPr="000740B6" w14:paraId="0EDD9910" w14:textId="77777777" w:rsidTr="009B6860">
        <w:tc>
          <w:tcPr>
            <w:tcW w:w="534" w:type="dxa"/>
          </w:tcPr>
          <w:p w14:paraId="08ED6C33" w14:textId="77777777" w:rsidR="009B6860" w:rsidRPr="000740B6" w:rsidRDefault="009B6860" w:rsidP="009B6860">
            <w:r>
              <w:t>4</w:t>
            </w:r>
          </w:p>
        </w:tc>
        <w:tc>
          <w:tcPr>
            <w:tcW w:w="3089" w:type="dxa"/>
            <w:vAlign w:val="center"/>
          </w:tcPr>
          <w:p w14:paraId="175C8FF6" w14:textId="649A751E" w:rsidR="009B6860" w:rsidRPr="000740B6" w:rsidRDefault="009B6860" w:rsidP="009B6860">
            <w:r w:rsidRPr="002B2AF8">
              <w:rPr>
                <w:rFonts w:ascii="Arial" w:hAnsi="Arial" w:cs="Arial"/>
                <w:sz w:val="18"/>
                <w:szCs w:val="18"/>
              </w:rPr>
              <w:t xml:space="preserve">Supervisión del proceso de revisión de la cuenta pública municipal. </w:t>
            </w:r>
          </w:p>
        </w:tc>
        <w:tc>
          <w:tcPr>
            <w:tcW w:w="767" w:type="dxa"/>
          </w:tcPr>
          <w:p w14:paraId="550B8305" w14:textId="6151AD6B" w:rsidR="009B6860" w:rsidRPr="000740B6" w:rsidRDefault="0031174D" w:rsidP="009B6860">
            <w:r>
              <w:t>X</w:t>
            </w:r>
          </w:p>
        </w:tc>
        <w:tc>
          <w:tcPr>
            <w:tcW w:w="829" w:type="dxa"/>
          </w:tcPr>
          <w:p w14:paraId="35AE2890" w14:textId="3F8487C4" w:rsidR="009B6860" w:rsidRPr="000740B6" w:rsidRDefault="009B6860" w:rsidP="009B6860">
            <w:r>
              <w:t>X</w:t>
            </w:r>
          </w:p>
        </w:tc>
        <w:tc>
          <w:tcPr>
            <w:tcW w:w="637" w:type="dxa"/>
          </w:tcPr>
          <w:p w14:paraId="32D088FE" w14:textId="77777777" w:rsidR="009B6860" w:rsidRPr="000740B6" w:rsidRDefault="009B6860" w:rsidP="009B6860"/>
        </w:tc>
        <w:tc>
          <w:tcPr>
            <w:tcW w:w="1464" w:type="dxa"/>
            <w:gridSpan w:val="3"/>
          </w:tcPr>
          <w:p w14:paraId="7556FCAB" w14:textId="68B99686" w:rsidR="009B6860" w:rsidRPr="000740B6" w:rsidRDefault="009B6860" w:rsidP="009B6860">
            <w:r>
              <w:t>variable</w:t>
            </w:r>
          </w:p>
        </w:tc>
        <w:tc>
          <w:tcPr>
            <w:tcW w:w="1734" w:type="dxa"/>
          </w:tcPr>
          <w:p w14:paraId="25281C97" w14:textId="77777777" w:rsidR="009B6860" w:rsidRPr="000740B6" w:rsidRDefault="009B6860" w:rsidP="009B6860"/>
        </w:tc>
      </w:tr>
      <w:tr w:rsidR="009B6860" w:rsidRPr="000740B6" w14:paraId="766AD813" w14:textId="77777777" w:rsidTr="009B6860">
        <w:tc>
          <w:tcPr>
            <w:tcW w:w="534" w:type="dxa"/>
          </w:tcPr>
          <w:p w14:paraId="6645A3DF" w14:textId="77777777" w:rsidR="009B6860" w:rsidRPr="000740B6" w:rsidRDefault="009B6860" w:rsidP="009B6860">
            <w:r>
              <w:t>5</w:t>
            </w:r>
          </w:p>
        </w:tc>
        <w:tc>
          <w:tcPr>
            <w:tcW w:w="3089" w:type="dxa"/>
            <w:vAlign w:val="center"/>
          </w:tcPr>
          <w:p w14:paraId="18AC9089" w14:textId="59B339B4" w:rsidR="009B6860" w:rsidRPr="000740B6" w:rsidRDefault="009B6860" w:rsidP="009B6860">
            <w:r w:rsidRPr="002B2AF8">
              <w:rPr>
                <w:rFonts w:ascii="Arial" w:hAnsi="Arial" w:cs="Arial"/>
                <w:sz w:val="18"/>
                <w:szCs w:val="18"/>
              </w:rPr>
              <w:t>Elaboración del informe de revisión de la cuenta pública.</w:t>
            </w:r>
          </w:p>
        </w:tc>
        <w:tc>
          <w:tcPr>
            <w:tcW w:w="767" w:type="dxa"/>
          </w:tcPr>
          <w:p w14:paraId="2F31882D" w14:textId="167F8846" w:rsidR="009B6860" w:rsidRPr="000740B6" w:rsidRDefault="0031174D" w:rsidP="009B6860">
            <w:r>
              <w:t>X</w:t>
            </w:r>
          </w:p>
        </w:tc>
        <w:tc>
          <w:tcPr>
            <w:tcW w:w="829" w:type="dxa"/>
          </w:tcPr>
          <w:p w14:paraId="1A41E6DD" w14:textId="5BA55228" w:rsidR="009B6860" w:rsidRPr="000740B6" w:rsidRDefault="009B6860" w:rsidP="009B6860"/>
        </w:tc>
        <w:tc>
          <w:tcPr>
            <w:tcW w:w="637" w:type="dxa"/>
          </w:tcPr>
          <w:p w14:paraId="72B34850" w14:textId="0ACC7C8C" w:rsidR="009B6860" w:rsidRPr="000740B6" w:rsidRDefault="009B6860" w:rsidP="009B6860"/>
        </w:tc>
        <w:tc>
          <w:tcPr>
            <w:tcW w:w="1464" w:type="dxa"/>
            <w:gridSpan w:val="3"/>
          </w:tcPr>
          <w:p w14:paraId="6D426ED2" w14:textId="505F4A54" w:rsidR="009B6860" w:rsidRPr="000740B6" w:rsidRDefault="009B6860" w:rsidP="009B6860">
            <w:r>
              <w:t>variable</w:t>
            </w:r>
          </w:p>
        </w:tc>
        <w:tc>
          <w:tcPr>
            <w:tcW w:w="1734" w:type="dxa"/>
          </w:tcPr>
          <w:p w14:paraId="28A25385" w14:textId="77777777" w:rsidR="009B6860" w:rsidRPr="000740B6" w:rsidRDefault="009B6860" w:rsidP="009B6860"/>
        </w:tc>
      </w:tr>
      <w:tr w:rsidR="009B6860" w:rsidRPr="000740B6" w14:paraId="5517546C" w14:textId="77777777" w:rsidTr="009B6860">
        <w:tc>
          <w:tcPr>
            <w:tcW w:w="534" w:type="dxa"/>
          </w:tcPr>
          <w:p w14:paraId="7BF04B08" w14:textId="77777777" w:rsidR="009B6860" w:rsidRDefault="009B6860" w:rsidP="009B6860">
            <w:r>
              <w:t>6</w:t>
            </w:r>
          </w:p>
        </w:tc>
        <w:tc>
          <w:tcPr>
            <w:tcW w:w="3089" w:type="dxa"/>
            <w:vAlign w:val="center"/>
          </w:tcPr>
          <w:p w14:paraId="4C7B751B" w14:textId="2875480E" w:rsidR="009B6860" w:rsidRPr="000740B6" w:rsidRDefault="009B6860" w:rsidP="009B6860">
            <w:r w:rsidRPr="002B2AF8">
              <w:rPr>
                <w:rFonts w:ascii="Arial" w:hAnsi="Arial" w:cs="Arial"/>
                <w:sz w:val="18"/>
                <w:szCs w:val="18"/>
              </w:rPr>
              <w:t>Aprobación del informe  y/o dictamen de la cuenta pública.</w:t>
            </w:r>
          </w:p>
        </w:tc>
        <w:tc>
          <w:tcPr>
            <w:tcW w:w="767" w:type="dxa"/>
          </w:tcPr>
          <w:p w14:paraId="374868BF" w14:textId="0F02620C" w:rsidR="009B6860" w:rsidRPr="000740B6" w:rsidRDefault="009B6860" w:rsidP="009B6860">
            <w:r>
              <w:t>X</w:t>
            </w:r>
          </w:p>
        </w:tc>
        <w:tc>
          <w:tcPr>
            <w:tcW w:w="829" w:type="dxa"/>
          </w:tcPr>
          <w:p w14:paraId="6FE73C5A" w14:textId="1DECDCC8" w:rsidR="009B6860" w:rsidRPr="000740B6" w:rsidRDefault="009B6860" w:rsidP="009B6860"/>
        </w:tc>
        <w:tc>
          <w:tcPr>
            <w:tcW w:w="637" w:type="dxa"/>
          </w:tcPr>
          <w:p w14:paraId="729E7FE3" w14:textId="77777777" w:rsidR="009B6860" w:rsidRPr="000740B6" w:rsidRDefault="009B6860" w:rsidP="009B6860"/>
        </w:tc>
        <w:tc>
          <w:tcPr>
            <w:tcW w:w="1464" w:type="dxa"/>
            <w:gridSpan w:val="3"/>
          </w:tcPr>
          <w:p w14:paraId="15034827" w14:textId="6CD64192" w:rsidR="009B6860" w:rsidRPr="000740B6" w:rsidRDefault="009B6860" w:rsidP="009B6860">
            <w:r>
              <w:t>variable</w:t>
            </w:r>
          </w:p>
        </w:tc>
        <w:tc>
          <w:tcPr>
            <w:tcW w:w="1734" w:type="dxa"/>
          </w:tcPr>
          <w:p w14:paraId="39F3B298" w14:textId="77777777" w:rsidR="009B6860" w:rsidRPr="000740B6" w:rsidRDefault="009B6860" w:rsidP="009B6860"/>
        </w:tc>
      </w:tr>
      <w:tr w:rsidR="009B6860" w:rsidRPr="000740B6" w14:paraId="68E16A50" w14:textId="77777777" w:rsidTr="009B6860">
        <w:tc>
          <w:tcPr>
            <w:tcW w:w="5856" w:type="dxa"/>
            <w:gridSpan w:val="5"/>
            <w:vMerge w:val="restart"/>
            <w:shd w:val="clear" w:color="auto" w:fill="CCFFCC"/>
          </w:tcPr>
          <w:p w14:paraId="7B0E9FF4" w14:textId="77777777" w:rsidR="009B6860" w:rsidRPr="000740B6" w:rsidRDefault="009B6860" w:rsidP="009B6860">
            <w:pPr>
              <w:jc w:val="right"/>
              <w:rPr>
                <w:sz w:val="24"/>
              </w:rPr>
            </w:pPr>
            <w:r w:rsidRPr="000740B6">
              <w:rPr>
                <w:sz w:val="24"/>
              </w:rPr>
              <w:t>Tiempo total del procedimiento</w:t>
            </w:r>
          </w:p>
        </w:tc>
        <w:tc>
          <w:tcPr>
            <w:tcW w:w="448" w:type="dxa"/>
            <w:shd w:val="clear" w:color="auto" w:fill="CCFFCC"/>
          </w:tcPr>
          <w:p w14:paraId="7B1B42FB" w14:textId="77777777" w:rsidR="009B6860" w:rsidRPr="000740B6" w:rsidRDefault="009B6860" w:rsidP="009B6860">
            <w:r w:rsidRPr="000740B6">
              <w:t>dd</w:t>
            </w:r>
          </w:p>
        </w:tc>
        <w:tc>
          <w:tcPr>
            <w:tcW w:w="448" w:type="dxa"/>
            <w:shd w:val="clear" w:color="auto" w:fill="CCFFCC"/>
          </w:tcPr>
          <w:p w14:paraId="5FE59463" w14:textId="77777777" w:rsidR="009B6860" w:rsidRPr="000740B6" w:rsidRDefault="009B6860" w:rsidP="009B6860">
            <w:r w:rsidRPr="000740B6">
              <w:t>hh</w:t>
            </w:r>
          </w:p>
        </w:tc>
        <w:tc>
          <w:tcPr>
            <w:tcW w:w="568" w:type="dxa"/>
            <w:shd w:val="clear" w:color="auto" w:fill="CCFFCC"/>
          </w:tcPr>
          <w:p w14:paraId="057A87E3" w14:textId="77777777" w:rsidR="009B6860" w:rsidRPr="000740B6" w:rsidRDefault="009B6860" w:rsidP="009B6860">
            <w:r w:rsidRPr="000740B6">
              <w:t>mm</w:t>
            </w:r>
          </w:p>
        </w:tc>
        <w:tc>
          <w:tcPr>
            <w:tcW w:w="1734" w:type="dxa"/>
            <w:vMerge w:val="restart"/>
            <w:shd w:val="clear" w:color="auto" w:fill="CCFFCC"/>
          </w:tcPr>
          <w:p w14:paraId="48BBD4D9" w14:textId="77777777" w:rsidR="009B6860" w:rsidRPr="000740B6" w:rsidRDefault="009B6860" w:rsidP="009B6860"/>
        </w:tc>
      </w:tr>
      <w:tr w:rsidR="009B6860" w:rsidRPr="000740B6" w14:paraId="442ECE94" w14:textId="77777777" w:rsidTr="009B6860">
        <w:tc>
          <w:tcPr>
            <w:tcW w:w="5856" w:type="dxa"/>
            <w:gridSpan w:val="5"/>
            <w:vMerge/>
          </w:tcPr>
          <w:p w14:paraId="2AB864F7" w14:textId="77777777" w:rsidR="009B6860" w:rsidRPr="000740B6" w:rsidRDefault="009B6860" w:rsidP="009B6860">
            <w:pPr>
              <w:jc w:val="right"/>
            </w:pPr>
          </w:p>
        </w:tc>
        <w:tc>
          <w:tcPr>
            <w:tcW w:w="448" w:type="dxa"/>
          </w:tcPr>
          <w:p w14:paraId="7F0632C4" w14:textId="77777777" w:rsidR="009B6860" w:rsidRPr="000740B6" w:rsidRDefault="009B6860" w:rsidP="009B6860">
            <w:r>
              <w:t>00</w:t>
            </w:r>
          </w:p>
        </w:tc>
        <w:tc>
          <w:tcPr>
            <w:tcW w:w="448" w:type="dxa"/>
          </w:tcPr>
          <w:p w14:paraId="2BD67DA5" w14:textId="77777777" w:rsidR="009B6860" w:rsidRPr="000740B6" w:rsidRDefault="009B6860" w:rsidP="009B6860">
            <w:r w:rsidRPr="000740B6">
              <w:t>00</w:t>
            </w:r>
          </w:p>
        </w:tc>
        <w:tc>
          <w:tcPr>
            <w:tcW w:w="568" w:type="dxa"/>
          </w:tcPr>
          <w:p w14:paraId="5E9EE0E8" w14:textId="77777777" w:rsidR="009B6860" w:rsidRPr="000740B6" w:rsidRDefault="009B6860" w:rsidP="009B6860">
            <w:r>
              <w:t>00</w:t>
            </w:r>
          </w:p>
        </w:tc>
        <w:tc>
          <w:tcPr>
            <w:tcW w:w="1734" w:type="dxa"/>
            <w:vMerge/>
            <w:shd w:val="clear" w:color="auto" w:fill="CCFFCC"/>
          </w:tcPr>
          <w:p w14:paraId="10270671" w14:textId="77777777" w:rsidR="009B6860" w:rsidRPr="000740B6" w:rsidRDefault="009B6860" w:rsidP="009B6860"/>
        </w:tc>
      </w:tr>
      <w:tr w:rsidR="009B6860" w:rsidRPr="000740B6" w14:paraId="063B1A2A" w14:textId="77777777" w:rsidTr="009B6860">
        <w:tc>
          <w:tcPr>
            <w:tcW w:w="3623" w:type="dxa"/>
            <w:gridSpan w:val="2"/>
            <w:shd w:val="clear" w:color="auto" w:fill="CCFFCC"/>
          </w:tcPr>
          <w:p w14:paraId="52B7E014" w14:textId="77777777" w:rsidR="009B6860" w:rsidRPr="000740B6" w:rsidRDefault="009B6860" w:rsidP="009B6860">
            <w:r w:rsidRPr="000740B6">
              <w:t>Políticas del procedimiento o Instructivo</w:t>
            </w:r>
          </w:p>
        </w:tc>
        <w:tc>
          <w:tcPr>
            <w:tcW w:w="5431" w:type="dxa"/>
            <w:gridSpan w:val="7"/>
          </w:tcPr>
          <w:p w14:paraId="44FA3165" w14:textId="77777777" w:rsidR="009B6860" w:rsidRDefault="009B6860" w:rsidP="009B6860">
            <w:r>
              <w:t>1.</w:t>
            </w:r>
            <w:r>
              <w:tab/>
              <w:t>La Contraloría Municipal establecerá un terminó para la recepción asesoría y envío de las declaraciones patrimoniales.</w:t>
            </w:r>
          </w:p>
          <w:p w14:paraId="707CFE77" w14:textId="4D45D4EB" w:rsidR="009B6860" w:rsidRPr="000740B6" w:rsidRDefault="009B6860" w:rsidP="009B6860">
            <w:r>
              <w:t>2.</w:t>
            </w:r>
            <w:r>
              <w:tab/>
              <w:t>No se recibirá ninguna declaración fuera del término y lugar de trabajo de la Contraloría Municipal.</w:t>
            </w:r>
          </w:p>
        </w:tc>
      </w:tr>
      <w:tr w:rsidR="009B6860" w:rsidRPr="000740B6" w14:paraId="17BBFD1B" w14:textId="77777777" w:rsidTr="009B6860">
        <w:tc>
          <w:tcPr>
            <w:tcW w:w="3623" w:type="dxa"/>
            <w:gridSpan w:val="2"/>
            <w:shd w:val="clear" w:color="auto" w:fill="CCFFCC"/>
          </w:tcPr>
          <w:p w14:paraId="24676559" w14:textId="77777777" w:rsidR="009B6860" w:rsidRPr="000740B6" w:rsidRDefault="009B6860" w:rsidP="009B6860">
            <w:r w:rsidRPr="000740B6">
              <w:t>Resultados Esperados.</w:t>
            </w:r>
          </w:p>
        </w:tc>
        <w:tc>
          <w:tcPr>
            <w:tcW w:w="5431" w:type="dxa"/>
            <w:gridSpan w:val="7"/>
          </w:tcPr>
          <w:p w14:paraId="2DA7C1A1" w14:textId="77777777" w:rsidR="009B6860" w:rsidRPr="000740B6" w:rsidRDefault="009B6860" w:rsidP="009B6860">
            <w:r>
              <w:t>Acta de entrega y recepción</w:t>
            </w:r>
          </w:p>
        </w:tc>
      </w:tr>
      <w:tr w:rsidR="009B6860" w:rsidRPr="000740B6" w14:paraId="66F9A945" w14:textId="77777777" w:rsidTr="009B6860">
        <w:tc>
          <w:tcPr>
            <w:tcW w:w="3623" w:type="dxa"/>
            <w:gridSpan w:val="2"/>
            <w:shd w:val="clear" w:color="auto" w:fill="CCFFCC"/>
          </w:tcPr>
          <w:p w14:paraId="21E9B074" w14:textId="77777777" w:rsidR="009B6860" w:rsidRPr="000740B6" w:rsidRDefault="009B6860" w:rsidP="009B6860">
            <w:r w:rsidRPr="000740B6">
              <w:t>Indicadores del Proceso.</w:t>
            </w:r>
          </w:p>
        </w:tc>
        <w:tc>
          <w:tcPr>
            <w:tcW w:w="5431" w:type="dxa"/>
            <w:gridSpan w:val="7"/>
          </w:tcPr>
          <w:p w14:paraId="1D231C19" w14:textId="77777777" w:rsidR="009B6860" w:rsidRPr="000740B6" w:rsidRDefault="009B6860" w:rsidP="009B6860">
            <w:r w:rsidRPr="007E544A">
              <w:t>Declaraciones entregas contra el padrón de funcionarios públicos obligados a presentarlas.</w:t>
            </w:r>
          </w:p>
        </w:tc>
      </w:tr>
      <w:tr w:rsidR="009B6860" w:rsidRPr="000740B6" w14:paraId="186AD964" w14:textId="77777777" w:rsidTr="009B6860">
        <w:tc>
          <w:tcPr>
            <w:tcW w:w="3623" w:type="dxa"/>
            <w:gridSpan w:val="2"/>
            <w:shd w:val="clear" w:color="auto" w:fill="CCFFCC"/>
          </w:tcPr>
          <w:p w14:paraId="12DFB321" w14:textId="77777777" w:rsidR="009B6860" w:rsidRPr="000740B6" w:rsidRDefault="009B6860" w:rsidP="009B6860">
            <w:r w:rsidRPr="000740B6">
              <w:t>Indicadores de Éxito.</w:t>
            </w:r>
          </w:p>
        </w:tc>
        <w:tc>
          <w:tcPr>
            <w:tcW w:w="5431" w:type="dxa"/>
            <w:gridSpan w:val="7"/>
          </w:tcPr>
          <w:p w14:paraId="2AE7C485" w14:textId="77777777" w:rsidR="009B6860" w:rsidRPr="000740B6" w:rsidRDefault="009B6860" w:rsidP="009B6860">
            <w:r w:rsidRPr="007E544A">
              <w:t>Declaraciones entregas contra el padrón de funcionarios públicos obligados a presentarlas.</w:t>
            </w:r>
          </w:p>
        </w:tc>
      </w:tr>
      <w:tr w:rsidR="009B6860" w:rsidRPr="000740B6" w14:paraId="4651E0A2" w14:textId="77777777" w:rsidTr="009B6860">
        <w:tc>
          <w:tcPr>
            <w:tcW w:w="3623" w:type="dxa"/>
            <w:gridSpan w:val="2"/>
            <w:shd w:val="clear" w:color="auto" w:fill="CCFFCC"/>
          </w:tcPr>
          <w:p w14:paraId="56229836" w14:textId="77777777" w:rsidR="009B6860" w:rsidRPr="000740B6" w:rsidRDefault="009B6860" w:rsidP="009B6860">
            <w:r w:rsidRPr="000740B6">
              <w:t>Documentos de Referencia.</w:t>
            </w:r>
          </w:p>
        </w:tc>
        <w:tc>
          <w:tcPr>
            <w:tcW w:w="5431" w:type="dxa"/>
            <w:gridSpan w:val="7"/>
          </w:tcPr>
          <w:p w14:paraId="45954C95" w14:textId="77777777" w:rsidR="009B6860" w:rsidRDefault="009B6860" w:rsidP="009B6860">
            <w:r>
              <w:t>•</w:t>
            </w:r>
            <w:r>
              <w:tab/>
              <w:t>Ley del Procedimiento Administrativo del Estado de Jalisco y sus Municipios.</w:t>
            </w:r>
          </w:p>
          <w:p w14:paraId="0BA7D8CF" w14:textId="77777777" w:rsidR="009B6860" w:rsidRDefault="009B6860" w:rsidP="009B6860">
            <w:r>
              <w:lastRenderedPageBreak/>
              <w:t>•</w:t>
            </w:r>
            <w:r>
              <w:tab/>
              <w:t>Ley de Gobierno y la Administración Pública Municipal del Estado de Jalisco.</w:t>
            </w:r>
          </w:p>
          <w:p w14:paraId="41352729" w14:textId="77777777" w:rsidR="009B6860" w:rsidRDefault="009B6860" w:rsidP="009B6860">
            <w:r>
              <w:t>•</w:t>
            </w:r>
            <w:r>
              <w:tab/>
              <w:t>Ley de Responsabilidades de los Servidores Públicos del Estado de Jalisco.</w:t>
            </w:r>
          </w:p>
          <w:p w14:paraId="2F2C1EF2" w14:textId="77777777" w:rsidR="009B6860" w:rsidRDefault="009B6860" w:rsidP="009B6860">
            <w:r>
              <w:t>•</w:t>
            </w:r>
            <w:r>
              <w:tab/>
              <w:t>Ley de Hacienda Municipal del Estado de Jalisco.</w:t>
            </w:r>
          </w:p>
          <w:p w14:paraId="4AABF597" w14:textId="77777777" w:rsidR="009B6860" w:rsidRDefault="009B6860" w:rsidP="009B6860">
            <w:r>
              <w:t>•</w:t>
            </w:r>
            <w:r>
              <w:tab/>
              <w:t>Ley de Fiscalización y Auditoria Financiera del Estado de Jalisco y sus Municipios.</w:t>
            </w:r>
          </w:p>
          <w:p w14:paraId="042F3EA7" w14:textId="77777777" w:rsidR="009B6860" w:rsidRDefault="009B6860" w:rsidP="009B6860">
            <w:r>
              <w:t>•</w:t>
            </w:r>
            <w:r>
              <w:tab/>
              <w:t>Código Fiscal del Estado de Jalisco.</w:t>
            </w:r>
          </w:p>
          <w:p w14:paraId="5B6B8172" w14:textId="02CCC1B0" w:rsidR="009B6860" w:rsidRPr="000740B6" w:rsidRDefault="009B6860" w:rsidP="009B6860">
            <w:r>
              <w:t xml:space="preserve">Reglamento Orgánico para la administración Pública del Municipio de Juanacatlán Jalisco </w:t>
            </w:r>
          </w:p>
        </w:tc>
      </w:tr>
    </w:tbl>
    <w:p w14:paraId="14B53364" w14:textId="77777777" w:rsidR="009B6860" w:rsidRPr="00A527CB" w:rsidRDefault="009B6860" w:rsidP="00A527CB">
      <w:pPr>
        <w:rPr>
          <w:lang w:eastAsia="es-MX"/>
        </w:rPr>
      </w:pPr>
    </w:p>
    <w:p w14:paraId="0F535F4B" w14:textId="77777777" w:rsidR="00EF0DC6" w:rsidRDefault="00F51900" w:rsidP="00EF0DC6">
      <w:pPr>
        <w:pStyle w:val="Ttulo1"/>
        <w:numPr>
          <w:ilvl w:val="0"/>
          <w:numId w:val="31"/>
        </w:numPr>
        <w:rPr>
          <w:lang w:eastAsia="es-MX"/>
        </w:rPr>
      </w:pPr>
      <w:r>
        <w:rPr>
          <w:lang w:eastAsia="es-MX"/>
        </w:rPr>
        <w:t>FORMATOS DE PROCEDIMIENTOS E INSTRUCTIVOS</w:t>
      </w:r>
    </w:p>
    <w:p w14:paraId="0C7B7E84" w14:textId="77777777" w:rsidR="0009297E" w:rsidRPr="0009297E" w:rsidRDefault="0009297E" w:rsidP="0009297E">
      <w:pPr>
        <w:rPr>
          <w:color w:val="FF0000"/>
          <w:lang w:eastAsia="es-MX"/>
        </w:rPr>
      </w:pPr>
      <w:r w:rsidRPr="0009297E">
        <w:rPr>
          <w:color w:val="FF0000"/>
          <w:lang w:eastAsia="es-MX"/>
        </w:rPr>
        <w:t>*** en caso de que el área utilice formatos para realizar trámites internos, gestiones o procedimientos internos, se agregan a esta sección los formatos (algunas áreas del ayuntamiento no aplican en esta sección***</w:t>
      </w:r>
    </w:p>
    <w:p w14:paraId="0117F3D1" w14:textId="3A3D23A7" w:rsidR="00CA4DF1" w:rsidRDefault="00F51900" w:rsidP="00CA4DF1">
      <w:pPr>
        <w:pStyle w:val="Ttulo1"/>
        <w:numPr>
          <w:ilvl w:val="0"/>
          <w:numId w:val="31"/>
        </w:numPr>
        <w:rPr>
          <w:lang w:eastAsia="es-MX"/>
        </w:rPr>
      </w:pPr>
      <w:r>
        <w:rPr>
          <w:lang w:eastAsia="es-MX"/>
        </w:rPr>
        <w:t>GLOSARIO</w:t>
      </w:r>
    </w:p>
    <w:p w14:paraId="18C0F735" w14:textId="3A1D1C92" w:rsidR="00CA4DF1" w:rsidRPr="00CA4DF1" w:rsidRDefault="00CA4DF1" w:rsidP="00CA4DF1">
      <w:pPr>
        <w:ind w:left="360"/>
        <w:jc w:val="both"/>
        <w:rPr>
          <w:rFonts w:ascii="Arial" w:hAnsi="Arial" w:cs="Arial"/>
          <w:bCs/>
        </w:rPr>
      </w:pPr>
      <w:r w:rsidRPr="00CA4DF1">
        <w:rPr>
          <w:rFonts w:ascii="Arial" w:hAnsi="Arial" w:cs="Arial"/>
          <w:b/>
          <w:bCs/>
        </w:rPr>
        <w:t>Acta circunstanciada de hechos:</w:t>
      </w:r>
      <w:r w:rsidRPr="00CA4DF1">
        <w:rPr>
          <w:rFonts w:ascii="Arial" w:hAnsi="Arial" w:cs="Arial"/>
          <w:bCs/>
        </w:rPr>
        <w:t xml:space="preserve"> Instrumento o pieza escrita, en el cual el redactor de la misma refiere circunstanciadamente un hecho o acto jurídico, relatando la forma de su acontecimiento, el lugar y la fecha en que aconteció, el estado de las cosas o las manifestaciones de voluntad de las personas que participaron en él.</w:t>
      </w:r>
    </w:p>
    <w:p w14:paraId="40DF495E" w14:textId="77777777" w:rsidR="00CA4DF1" w:rsidRPr="00CA4DF1" w:rsidRDefault="00CA4DF1" w:rsidP="00CA4DF1">
      <w:pPr>
        <w:ind w:left="360"/>
        <w:jc w:val="both"/>
        <w:rPr>
          <w:rFonts w:ascii="Arial" w:hAnsi="Arial" w:cs="Arial"/>
          <w:bCs/>
        </w:rPr>
      </w:pPr>
      <w:r w:rsidRPr="00CA4DF1">
        <w:rPr>
          <w:rFonts w:ascii="Arial" w:hAnsi="Arial" w:cs="Arial"/>
          <w:b/>
          <w:bCs/>
        </w:rPr>
        <w:t xml:space="preserve">Acta de comparecencia: </w:t>
      </w:r>
      <w:r w:rsidRPr="00CA4DF1">
        <w:rPr>
          <w:rFonts w:ascii="Arial" w:hAnsi="Arial" w:cs="Arial"/>
          <w:bCs/>
        </w:rPr>
        <w:t>Instrumento o pieza escrita, en el cual el redactor de la misma asienta la manifestación de la voluntad del compareciente, asentando, lugar, fecha, hora y circunstancias de modo, tiempo y lugar.</w:t>
      </w:r>
    </w:p>
    <w:p w14:paraId="510E695F" w14:textId="77777777" w:rsidR="00CA4DF1" w:rsidRPr="00CA4DF1" w:rsidRDefault="00CA4DF1" w:rsidP="00CA4DF1">
      <w:pPr>
        <w:ind w:left="360"/>
        <w:jc w:val="both"/>
        <w:rPr>
          <w:rFonts w:ascii="Arial" w:hAnsi="Arial" w:cs="Arial"/>
          <w:bCs/>
        </w:rPr>
      </w:pPr>
      <w:r w:rsidRPr="00CA4DF1">
        <w:rPr>
          <w:rFonts w:ascii="Arial" w:hAnsi="Arial" w:cs="Arial"/>
          <w:b/>
          <w:bCs/>
        </w:rPr>
        <w:t>Auditoría:</w:t>
      </w:r>
      <w:r w:rsidRPr="00CA4DF1">
        <w:rPr>
          <w:rFonts w:ascii="Arial" w:hAnsi="Arial" w:cs="Arial"/>
          <w:bCs/>
        </w:rPr>
        <w:t xml:space="preserve"> Proceso sistemático para obtener y evaluar de manera objetiva las evidencias relacionadas con informes sobre actividades económicas y otros acontecimientos relacionados en todas aquellas dependencias que administren valores públicos, cuyo fin consiste en determinar el grado de correspondencia del contenido informativo con las evidencias que le dieron origen, así como establecer si dichos informes se han elaborado observando los principios y reglas establecidos para el caso.</w:t>
      </w:r>
    </w:p>
    <w:p w14:paraId="30ED53A1" w14:textId="77777777" w:rsidR="00CA4DF1" w:rsidRPr="00CA4DF1" w:rsidRDefault="00CA4DF1" w:rsidP="00CA4DF1">
      <w:pPr>
        <w:ind w:left="360"/>
        <w:jc w:val="both"/>
        <w:rPr>
          <w:rFonts w:ascii="Arial" w:hAnsi="Arial" w:cs="Arial"/>
        </w:rPr>
      </w:pPr>
      <w:r w:rsidRPr="00CA4DF1">
        <w:rPr>
          <w:rFonts w:ascii="Arial" w:hAnsi="Arial" w:cs="Arial"/>
          <w:b/>
          <w:bCs/>
        </w:rPr>
        <w:t>Cuenta Pública:</w:t>
      </w:r>
      <w:r w:rsidRPr="00CA4DF1">
        <w:rPr>
          <w:rFonts w:ascii="Arial" w:hAnsi="Arial" w:cs="Arial"/>
          <w:bCs/>
        </w:rPr>
        <w:t xml:space="preserve"> </w:t>
      </w:r>
      <w:r w:rsidRPr="00CA4DF1">
        <w:rPr>
          <w:rFonts w:ascii="Arial" w:hAnsi="Arial" w:cs="Arial"/>
        </w:rPr>
        <w:t xml:space="preserve">el informe que los organismos </w:t>
      </w:r>
      <w:r w:rsidRPr="00CA4DF1">
        <w:rPr>
          <w:rFonts w:ascii="Arial" w:hAnsi="Arial" w:cs="Arial"/>
          <w:color w:val="000000"/>
        </w:rPr>
        <w:t>públicos</w:t>
      </w:r>
      <w:r w:rsidRPr="00CA4DF1">
        <w:rPr>
          <w:rFonts w:ascii="Arial" w:hAnsi="Arial" w:cs="Arial"/>
        </w:rPr>
        <w:t xml:space="preserve"> a que se refiere el artículo 1 de la Ley de Fiscalización Superior y Auditoría Pública del Estado de Jalisco y sus Municipios, rinden sobre su gestión financiera, a efecto de comprobar que la recaudación, administración, manejo, custodia y aplicación de los ingresos y egresos o activos y pasivos estatales y municipales, durante un ejercicio fiscal comprendido del primero de </w:t>
      </w:r>
      <w:r w:rsidRPr="00CA4DF1">
        <w:rPr>
          <w:rFonts w:ascii="Arial" w:hAnsi="Arial" w:cs="Arial"/>
        </w:rPr>
        <w:lastRenderedPageBreak/>
        <w:t xml:space="preserve">enero al treinta y uno de diciembre de cada año, se ejercieron en los términos de las disposiciones legales y administrativas aplicables, conforme a los criterios y con base en los programas aprobados. </w:t>
      </w:r>
    </w:p>
    <w:p w14:paraId="1BAE1378" w14:textId="77777777" w:rsidR="00CA4DF1" w:rsidRPr="00CA4DF1" w:rsidRDefault="00CA4DF1" w:rsidP="00CA4DF1">
      <w:pPr>
        <w:ind w:left="360"/>
        <w:jc w:val="both"/>
        <w:rPr>
          <w:rFonts w:ascii="Arial" w:hAnsi="Arial" w:cs="Arial"/>
        </w:rPr>
      </w:pPr>
      <w:r w:rsidRPr="00CA4DF1">
        <w:rPr>
          <w:rFonts w:ascii="Arial" w:hAnsi="Arial" w:cs="Arial"/>
        </w:rPr>
        <w:t xml:space="preserve"> </w:t>
      </w:r>
      <w:r w:rsidRPr="00CA4DF1">
        <w:rPr>
          <w:rFonts w:ascii="Arial" w:hAnsi="Arial" w:cs="Arial"/>
          <w:b/>
        </w:rPr>
        <w:t>Fiscalización:</w:t>
      </w:r>
      <w:r w:rsidRPr="00CA4DF1">
        <w:rPr>
          <w:rFonts w:ascii="Arial" w:hAnsi="Arial" w:cs="Arial"/>
        </w:rPr>
        <w:t xml:space="preserve"> riguroso ejercicio de verificación y aprobación del desempeño de los órganos, dependencias y entidades del Gobierno Municipal conforme a los principios de profesionalización, honestidad, anualidad, posterioridad, definitividad, confiabilidad, legalidad, certeza, independencia, objetividad e imparcialidad; así como la planeación democrática y para el desarrollo, la proporcionalidad y orientación estratégica de los recursos públicos. </w:t>
      </w:r>
    </w:p>
    <w:p w14:paraId="002D9D1E" w14:textId="77777777" w:rsidR="00CA4DF1" w:rsidRPr="00CA4DF1" w:rsidRDefault="00CA4DF1" w:rsidP="00CA4DF1">
      <w:pPr>
        <w:tabs>
          <w:tab w:val="left" w:pos="709"/>
        </w:tabs>
        <w:ind w:left="360"/>
        <w:jc w:val="both"/>
        <w:rPr>
          <w:rFonts w:ascii="Arial" w:hAnsi="Arial" w:cs="Arial"/>
        </w:rPr>
      </w:pPr>
      <w:r w:rsidRPr="00CA4DF1">
        <w:rPr>
          <w:rFonts w:ascii="Arial" w:hAnsi="Arial" w:cs="Arial"/>
          <w:b/>
        </w:rPr>
        <w:t>Sistema de evaluación del desempeño:</w:t>
      </w:r>
      <w:r w:rsidRPr="00CA4DF1">
        <w:rPr>
          <w:rFonts w:ascii="Arial" w:hAnsi="Arial" w:cs="Arial"/>
        </w:rPr>
        <w:t xml:space="preserve"> conjunto de elementos metodológicos que permiten realizar una valoración objetiva del desempeño de los programas bajo los principios de verificación del grado de cumplimiento de metas y objetivos, con base en indicadores estratégicos y de gestión que permitan conocer el impacto social de los programas y proyectos.</w:t>
      </w:r>
    </w:p>
    <w:p w14:paraId="568D9B41" w14:textId="77777777" w:rsidR="00CA4DF1" w:rsidRPr="00CA4DF1" w:rsidRDefault="00CA4DF1" w:rsidP="00CA4DF1">
      <w:pPr>
        <w:rPr>
          <w:lang w:eastAsia="es-MX"/>
        </w:rPr>
      </w:pPr>
    </w:p>
    <w:p w14:paraId="6F67237C" w14:textId="6E850B86" w:rsidR="00EF0DC6" w:rsidRDefault="00F51900" w:rsidP="00EF0DC6">
      <w:pPr>
        <w:pStyle w:val="Ttulo1"/>
        <w:numPr>
          <w:ilvl w:val="0"/>
          <w:numId w:val="31"/>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14:paraId="5D2BFFB1" w14:textId="77777777" w:rsidTr="00645EEB">
        <w:tc>
          <w:tcPr>
            <w:tcW w:w="8978" w:type="dxa"/>
            <w:gridSpan w:val="2"/>
            <w:shd w:val="clear" w:color="auto" w:fill="000000" w:themeFill="text1"/>
          </w:tcPr>
          <w:p w14:paraId="62C93CBD" w14:textId="77777777" w:rsidR="00645EEB" w:rsidRDefault="00645EEB" w:rsidP="00645EEB">
            <w:pPr>
              <w:jc w:val="center"/>
              <w:rPr>
                <w:lang w:eastAsia="es-MX"/>
              </w:rPr>
            </w:pPr>
            <w:r>
              <w:rPr>
                <w:lang w:eastAsia="es-MX"/>
              </w:rPr>
              <w:t>FIRMAS DE AUTORIZACIÓN</w:t>
            </w:r>
          </w:p>
        </w:tc>
      </w:tr>
      <w:tr w:rsidR="00645EEB" w14:paraId="104B29A5" w14:textId="77777777" w:rsidTr="00645EEB">
        <w:trPr>
          <w:trHeight w:val="2309"/>
        </w:trPr>
        <w:tc>
          <w:tcPr>
            <w:tcW w:w="4489" w:type="dxa"/>
            <w:vAlign w:val="bottom"/>
          </w:tcPr>
          <w:p w14:paraId="7BFD0BC1" w14:textId="77777777" w:rsidR="00645EEB" w:rsidRDefault="00645EEB" w:rsidP="00645EEB">
            <w:pPr>
              <w:jc w:val="center"/>
              <w:rPr>
                <w:lang w:eastAsia="es-MX"/>
              </w:rPr>
            </w:pPr>
            <w:r>
              <w:rPr>
                <w:lang w:eastAsia="es-MX"/>
              </w:rPr>
              <w:t>J. Refugio Velázquez Vallín</w:t>
            </w:r>
          </w:p>
        </w:tc>
        <w:tc>
          <w:tcPr>
            <w:tcW w:w="4489" w:type="dxa"/>
            <w:vAlign w:val="bottom"/>
          </w:tcPr>
          <w:p w14:paraId="35B8DEE1" w14:textId="77777777" w:rsidR="00645EEB" w:rsidRDefault="00645EEB" w:rsidP="00645EEB">
            <w:pPr>
              <w:jc w:val="center"/>
              <w:rPr>
                <w:lang w:eastAsia="es-MX"/>
              </w:rPr>
            </w:pPr>
            <w:r>
              <w:rPr>
                <w:lang w:eastAsia="es-MX"/>
              </w:rPr>
              <w:t>Susana Meléndez Velázquez</w:t>
            </w:r>
          </w:p>
        </w:tc>
      </w:tr>
      <w:tr w:rsidR="00645EEB" w14:paraId="449AABC7" w14:textId="77777777" w:rsidTr="00645EEB">
        <w:tc>
          <w:tcPr>
            <w:tcW w:w="4489" w:type="dxa"/>
            <w:shd w:val="clear" w:color="auto" w:fill="000000" w:themeFill="text1"/>
          </w:tcPr>
          <w:p w14:paraId="2E89527E" w14:textId="77777777" w:rsidR="00645EEB" w:rsidRDefault="00645EEB" w:rsidP="00645EEB">
            <w:pPr>
              <w:jc w:val="center"/>
              <w:rPr>
                <w:lang w:eastAsia="es-MX"/>
              </w:rPr>
            </w:pPr>
            <w:r>
              <w:rPr>
                <w:lang w:eastAsia="es-MX"/>
              </w:rPr>
              <w:t>Presidente Municipal</w:t>
            </w:r>
          </w:p>
        </w:tc>
        <w:tc>
          <w:tcPr>
            <w:tcW w:w="4489" w:type="dxa"/>
            <w:shd w:val="clear" w:color="auto" w:fill="000000" w:themeFill="text1"/>
          </w:tcPr>
          <w:p w14:paraId="652E8469" w14:textId="77777777" w:rsidR="00645EEB" w:rsidRDefault="00645EEB" w:rsidP="00645EEB">
            <w:pPr>
              <w:jc w:val="center"/>
              <w:rPr>
                <w:lang w:eastAsia="es-MX"/>
              </w:rPr>
            </w:pPr>
            <w:r>
              <w:rPr>
                <w:lang w:eastAsia="es-MX"/>
              </w:rPr>
              <w:t>Secretario General</w:t>
            </w:r>
          </w:p>
        </w:tc>
      </w:tr>
      <w:tr w:rsidR="00645EEB" w14:paraId="432418F8" w14:textId="77777777" w:rsidTr="00645EEB">
        <w:trPr>
          <w:trHeight w:val="2417"/>
        </w:trPr>
        <w:tc>
          <w:tcPr>
            <w:tcW w:w="4489" w:type="dxa"/>
            <w:vAlign w:val="bottom"/>
          </w:tcPr>
          <w:p w14:paraId="7CBCBFE4" w14:textId="77777777" w:rsidR="00645EEB" w:rsidRDefault="00645EEB" w:rsidP="00645EEB">
            <w:pPr>
              <w:jc w:val="center"/>
              <w:rPr>
                <w:lang w:eastAsia="es-MX"/>
              </w:rPr>
            </w:pPr>
            <w:r>
              <w:rPr>
                <w:lang w:eastAsia="es-MX"/>
              </w:rPr>
              <w:t>Luis Sergio Venegas Suárez</w:t>
            </w:r>
          </w:p>
        </w:tc>
        <w:tc>
          <w:tcPr>
            <w:tcW w:w="4489" w:type="dxa"/>
            <w:vAlign w:val="bottom"/>
          </w:tcPr>
          <w:p w14:paraId="701A7C6B" w14:textId="77777777" w:rsidR="00645EEB" w:rsidRDefault="00645EEB" w:rsidP="00645EEB">
            <w:pPr>
              <w:jc w:val="center"/>
              <w:rPr>
                <w:lang w:eastAsia="es-MX"/>
              </w:rPr>
            </w:pPr>
            <w:r>
              <w:rPr>
                <w:lang w:eastAsia="es-MX"/>
              </w:rPr>
              <w:t>Nombre del director</w:t>
            </w:r>
          </w:p>
        </w:tc>
      </w:tr>
      <w:tr w:rsidR="00645EEB" w14:paraId="32C83168" w14:textId="77777777" w:rsidTr="00645EEB">
        <w:tc>
          <w:tcPr>
            <w:tcW w:w="4489" w:type="dxa"/>
            <w:shd w:val="clear" w:color="auto" w:fill="000000" w:themeFill="text1"/>
            <w:vAlign w:val="center"/>
          </w:tcPr>
          <w:p w14:paraId="5ADEC4EC" w14:textId="77777777"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14:paraId="2F3581FA" w14:textId="77777777" w:rsidR="00645EEB" w:rsidRDefault="00645EEB" w:rsidP="00645EEB">
            <w:pPr>
              <w:jc w:val="center"/>
              <w:rPr>
                <w:lang w:eastAsia="es-MX"/>
              </w:rPr>
            </w:pPr>
            <w:r>
              <w:rPr>
                <w:lang w:eastAsia="es-MX"/>
              </w:rPr>
              <w:t>Director del Área</w:t>
            </w:r>
          </w:p>
        </w:tc>
      </w:tr>
    </w:tbl>
    <w:p w14:paraId="451C379A" w14:textId="77777777" w:rsidR="00645EEB" w:rsidRDefault="00645EEB" w:rsidP="00645EEB">
      <w:pPr>
        <w:rPr>
          <w:lang w:eastAsia="es-MX"/>
        </w:rPr>
      </w:pPr>
    </w:p>
    <w:p w14:paraId="668DDA19" w14:textId="77777777" w:rsidR="00645EEB" w:rsidRPr="00645EEB" w:rsidRDefault="00645EEB" w:rsidP="00645EEB">
      <w:pPr>
        <w:rPr>
          <w:color w:val="FF0000"/>
          <w:lang w:eastAsia="es-MX"/>
        </w:rPr>
      </w:pPr>
      <w:r w:rsidRPr="00645EEB">
        <w:rPr>
          <w:color w:val="FF0000"/>
          <w:lang w:eastAsia="es-MX"/>
        </w:rPr>
        <w:t>Este Manual se utorizó mediante la sesión **** de cabildo celebrada con fecha de **********</w:t>
      </w:r>
    </w:p>
    <w:p w14:paraId="6AF4D209" w14:textId="77777777" w:rsidR="00645EEB" w:rsidRPr="00645EEB" w:rsidRDefault="00645EEB" w:rsidP="00645EEB">
      <w:pPr>
        <w:rPr>
          <w:color w:val="FF0000"/>
          <w:lang w:eastAsia="es-MX"/>
        </w:rPr>
      </w:pPr>
      <w:r w:rsidRPr="00645EEB">
        <w:rPr>
          <w:color w:val="FF0000"/>
          <w:lang w:eastAsia="es-MX"/>
        </w:rPr>
        <w:t>Fecha de autorización por cabildo: dd/mm/aaaa</w:t>
      </w:r>
    </w:p>
    <w:sectPr w:rsidR="00645EEB" w:rsidRPr="00645EEB" w:rsidSect="00981CA4">
      <w:headerReference w:type="default" r:id="rId43"/>
      <w:footerReference w:type="default" r:id="rId44"/>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vi" w:date="2017-05-02T12:20:00Z" w:initials="L">
    <w:p w14:paraId="415CA6E4" w14:textId="77777777" w:rsidR="00456CD4" w:rsidRDefault="00456CD4">
      <w:pPr>
        <w:pStyle w:val="Textocomentario"/>
      </w:pPr>
      <w:r>
        <w:rPr>
          <w:rStyle w:val="Refdecomentario"/>
        </w:rPr>
        <w:annotationRef/>
      </w:r>
      <w:r>
        <w:t xml:space="preserve">Permanece igual </w:t>
      </w:r>
    </w:p>
  </w:comment>
  <w:comment w:id="2" w:author="Levi" w:date="2017-05-02T12:20:00Z" w:initials="L">
    <w:p w14:paraId="1A7B42B6" w14:textId="77777777" w:rsidR="00456CD4" w:rsidRDefault="00456CD4">
      <w:pPr>
        <w:pStyle w:val="Textocomentario"/>
      </w:pPr>
      <w:r>
        <w:rPr>
          <w:rStyle w:val="Refdecomentario"/>
        </w:rPr>
        <w:annotationRef/>
      </w:r>
      <w:r>
        <w:t xml:space="preserve">Permanece igual </w:t>
      </w:r>
    </w:p>
  </w:comment>
  <w:comment w:id="3" w:author="Levi" w:date="2017-05-02T12:20:00Z" w:initials="L">
    <w:p w14:paraId="05BAF758" w14:textId="77777777" w:rsidR="00456CD4" w:rsidRDefault="00456CD4">
      <w:pPr>
        <w:pStyle w:val="Textocomentario"/>
      </w:pPr>
      <w:r>
        <w:rPr>
          <w:rStyle w:val="Refdecomentario"/>
        </w:rPr>
        <w:annotationRef/>
      </w:r>
      <w:r>
        <w:t xml:space="preserve">Permanece igual </w:t>
      </w:r>
    </w:p>
  </w:comment>
  <w:comment w:id="4" w:author="Levi" w:date="2017-05-02T12:21:00Z" w:initials="L">
    <w:p w14:paraId="70AF996C" w14:textId="77777777" w:rsidR="00456CD4" w:rsidRDefault="00456CD4">
      <w:pPr>
        <w:pStyle w:val="Textocomentario"/>
      </w:pPr>
      <w:r>
        <w:rPr>
          <w:rStyle w:val="Refdecomentario"/>
        </w:rPr>
        <w:annotationRef/>
      </w:r>
      <w:r>
        <w:t xml:space="preserve">Permanece igual </w:t>
      </w:r>
    </w:p>
  </w:comment>
  <w:comment w:id="5" w:author="Levi" w:date="2017-05-02T12:24:00Z" w:initials="L">
    <w:p w14:paraId="1B9DB5C1" w14:textId="77777777" w:rsidR="00456CD4" w:rsidRDefault="00456CD4">
      <w:pPr>
        <w:pStyle w:val="Textocomentario"/>
      </w:pPr>
      <w:r>
        <w:rPr>
          <w:rStyle w:val="Refdecomentario"/>
        </w:rPr>
        <w:annotationRef/>
      </w:r>
      <w:r>
        <w:t xml:space="preserve">Estructura organica con base en el reglamento organico del municpioo de juanacatlpan </w:t>
      </w:r>
    </w:p>
  </w:comment>
  <w:comment w:id="6" w:author="Levi" w:date="2017-05-02T12:25:00Z" w:initials="L">
    <w:p w14:paraId="0C5267C9" w14:textId="77777777" w:rsidR="00456CD4" w:rsidRDefault="00456CD4">
      <w:pPr>
        <w:pStyle w:val="Textocomentario"/>
      </w:pPr>
      <w:r>
        <w:rPr>
          <w:rStyle w:val="Refdecomentario"/>
        </w:rPr>
        <w:annotationRef/>
      </w:r>
      <w:r>
        <w:t>Organigrana deacuerdo a lo establecido en el reglamento organico municipal</w:t>
      </w:r>
    </w:p>
  </w:comment>
  <w:comment w:id="7" w:author="Levi" w:date="2017-05-02T12:26:00Z" w:initials="L">
    <w:p w14:paraId="5064461D" w14:textId="77777777" w:rsidR="00456CD4" w:rsidRDefault="00456CD4">
      <w:pPr>
        <w:pStyle w:val="Textocomentario"/>
      </w:pPr>
      <w:r>
        <w:rPr>
          <w:rStyle w:val="Refdecomentario"/>
        </w:rPr>
        <w:annotationRef/>
      </w:r>
      <w:r>
        <w:t>No cambia</w:t>
      </w:r>
    </w:p>
  </w:comment>
  <w:comment w:id="8" w:author="Levi" w:date="2017-05-02T02:25:00Z" w:initials="L">
    <w:p w14:paraId="31E293F0" w14:textId="77777777" w:rsidR="00456CD4" w:rsidRDefault="00456CD4">
      <w:pPr>
        <w:pStyle w:val="Textocomentario"/>
      </w:pPr>
      <w:r>
        <w:rPr>
          <w:rStyle w:val="Refdecomentario"/>
        </w:rPr>
        <w:annotationRef/>
      </w:r>
      <w:r>
        <w:t xml:space="preserve">Agregar la información de acuerdo a lo correspondiente al perfil actual del puesto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5CA6E4" w15:done="0"/>
  <w15:commentEx w15:paraId="1A7B42B6" w15:done="0"/>
  <w15:commentEx w15:paraId="05BAF758" w15:done="0"/>
  <w15:commentEx w15:paraId="70AF996C" w15:done="0"/>
  <w15:commentEx w15:paraId="1B9DB5C1" w15:done="0"/>
  <w15:commentEx w15:paraId="0C5267C9" w15:done="0"/>
  <w15:commentEx w15:paraId="5064461D" w15:done="0"/>
  <w15:commentEx w15:paraId="31E293F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DEC85" w14:textId="77777777" w:rsidR="00BA0A0E" w:rsidRDefault="00BA0A0E" w:rsidP="00264E94">
      <w:pPr>
        <w:spacing w:after="0" w:line="240" w:lineRule="auto"/>
      </w:pPr>
      <w:r>
        <w:separator/>
      </w:r>
    </w:p>
  </w:endnote>
  <w:endnote w:type="continuationSeparator" w:id="0">
    <w:p w14:paraId="5C16362E" w14:textId="77777777" w:rsidR="00BA0A0E" w:rsidRDefault="00BA0A0E"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6A5A7ED2" w14:textId="77777777" w:rsidR="00456CD4" w:rsidRDefault="00456CD4">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456CD4" w:rsidRPr="00921482" w14:paraId="2C0155AB" w14:textId="77777777" w:rsidTr="00923CC5">
              <w:tc>
                <w:tcPr>
                  <w:tcW w:w="2244" w:type="dxa"/>
                </w:tcPr>
                <w:p w14:paraId="2CC026BE" w14:textId="77777777" w:rsidR="00456CD4" w:rsidRPr="00304326" w:rsidRDefault="00456CD4" w:rsidP="00923CC5">
                  <w:pPr>
                    <w:pStyle w:val="Piedepgina"/>
                    <w:rPr>
                      <w:sz w:val="18"/>
                    </w:rPr>
                  </w:pPr>
                  <w:r w:rsidRPr="00304326">
                    <w:rPr>
                      <w:sz w:val="18"/>
                    </w:rPr>
                    <w:t>Fecha de elaboración</w:t>
                  </w:r>
                </w:p>
              </w:tc>
              <w:tc>
                <w:tcPr>
                  <w:tcW w:w="2244" w:type="dxa"/>
                </w:tcPr>
                <w:p w14:paraId="629B0271" w14:textId="77777777" w:rsidR="00456CD4" w:rsidRPr="00921482" w:rsidRDefault="00456CD4" w:rsidP="00923CC5">
                  <w:pPr>
                    <w:pStyle w:val="Piedepgina"/>
                    <w:rPr>
                      <w:sz w:val="18"/>
                    </w:rPr>
                  </w:pPr>
                  <w:r w:rsidRPr="00921482">
                    <w:rPr>
                      <w:sz w:val="18"/>
                    </w:rPr>
                    <w:t>Fecha de actualización</w:t>
                  </w:r>
                </w:p>
              </w:tc>
              <w:tc>
                <w:tcPr>
                  <w:tcW w:w="2245" w:type="dxa"/>
                </w:tcPr>
                <w:p w14:paraId="6FB98476" w14:textId="77777777" w:rsidR="00456CD4" w:rsidRPr="00921482" w:rsidRDefault="00456CD4" w:rsidP="00923CC5">
                  <w:pPr>
                    <w:pStyle w:val="Piedepgina"/>
                    <w:rPr>
                      <w:sz w:val="18"/>
                    </w:rPr>
                  </w:pPr>
                  <w:r w:rsidRPr="00921482">
                    <w:rPr>
                      <w:sz w:val="18"/>
                    </w:rPr>
                    <w:t>Numero de Actualización</w:t>
                  </w:r>
                </w:p>
              </w:tc>
              <w:tc>
                <w:tcPr>
                  <w:tcW w:w="2245" w:type="dxa"/>
                </w:tcPr>
                <w:p w14:paraId="3B1B93C9" w14:textId="77777777" w:rsidR="00456CD4" w:rsidRPr="00921482" w:rsidRDefault="00456CD4" w:rsidP="00923CC5">
                  <w:pPr>
                    <w:pStyle w:val="Piedepgina"/>
                    <w:rPr>
                      <w:sz w:val="18"/>
                    </w:rPr>
                  </w:pPr>
                  <w:r w:rsidRPr="00921482">
                    <w:rPr>
                      <w:sz w:val="18"/>
                    </w:rPr>
                    <w:t xml:space="preserve">Código de Manual </w:t>
                  </w:r>
                </w:p>
              </w:tc>
            </w:tr>
            <w:tr w:rsidR="00456CD4" w14:paraId="2A3BB867" w14:textId="77777777" w:rsidTr="00923CC5">
              <w:tc>
                <w:tcPr>
                  <w:tcW w:w="2244" w:type="dxa"/>
                </w:tcPr>
                <w:p w14:paraId="4A405E2F" w14:textId="18A57726" w:rsidR="00456CD4" w:rsidRPr="00304326" w:rsidRDefault="00456CD4" w:rsidP="00923CC5">
                  <w:pPr>
                    <w:pStyle w:val="Piedepgina"/>
                  </w:pPr>
                  <w:r w:rsidRPr="00304326">
                    <w:t>04-JUNIO-2017</w:t>
                  </w:r>
                </w:p>
              </w:tc>
              <w:tc>
                <w:tcPr>
                  <w:tcW w:w="2244" w:type="dxa"/>
                </w:tcPr>
                <w:p w14:paraId="2269FB7B" w14:textId="77777777" w:rsidR="00456CD4" w:rsidRDefault="00456CD4" w:rsidP="00923CC5">
                  <w:pPr>
                    <w:pStyle w:val="Piedepgina"/>
                  </w:pPr>
                  <w:r>
                    <w:t>-</w:t>
                  </w:r>
                </w:p>
              </w:tc>
              <w:tc>
                <w:tcPr>
                  <w:tcW w:w="2245" w:type="dxa"/>
                </w:tcPr>
                <w:p w14:paraId="56E15F52" w14:textId="77777777" w:rsidR="00456CD4" w:rsidRDefault="00456CD4" w:rsidP="00923CC5">
                  <w:pPr>
                    <w:pStyle w:val="Piedepgina"/>
                  </w:pPr>
                  <w:r>
                    <w:t>001</w:t>
                  </w:r>
                </w:p>
              </w:tc>
              <w:tc>
                <w:tcPr>
                  <w:tcW w:w="2245" w:type="dxa"/>
                </w:tcPr>
                <w:p w14:paraId="1F12AB20" w14:textId="52CD97FD" w:rsidR="00456CD4" w:rsidRDefault="00456CD4" w:rsidP="00923CC5">
                  <w:pPr>
                    <w:pStyle w:val="Piedepgina"/>
                  </w:pPr>
                  <w:r>
                    <w:t>MO</w:t>
                  </w:r>
                  <w:r w:rsidRPr="00304326">
                    <w:t>-CONTRA</w:t>
                  </w:r>
                  <w:r>
                    <w:t>-2017</w:t>
                  </w:r>
                </w:p>
              </w:tc>
            </w:tr>
            <w:tr w:rsidR="00456CD4" w14:paraId="2C4E10EA" w14:textId="77777777" w:rsidTr="00923CC5">
              <w:tc>
                <w:tcPr>
                  <w:tcW w:w="8978" w:type="dxa"/>
                  <w:gridSpan w:val="4"/>
                </w:tcPr>
                <w:p w14:paraId="501E0FB9" w14:textId="77777777" w:rsidR="00456CD4" w:rsidRPr="0002160F" w:rsidRDefault="00456CD4"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49EB9947" w14:textId="77777777" w:rsidR="00456CD4" w:rsidRDefault="00456CD4">
            <w:pPr>
              <w:pStyle w:val="Piedepgina"/>
              <w:jc w:val="right"/>
            </w:pPr>
          </w:p>
          <w:p w14:paraId="6E642270" w14:textId="3CB433D1" w:rsidR="00456CD4" w:rsidRDefault="00456CD4">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B67C93">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67C93">
              <w:rPr>
                <w:b/>
                <w:bCs/>
                <w:noProof/>
              </w:rPr>
              <w:t>32</w:t>
            </w:r>
            <w:r>
              <w:rPr>
                <w:b/>
                <w:bCs/>
                <w:sz w:val="24"/>
                <w:szCs w:val="24"/>
              </w:rPr>
              <w:fldChar w:fldCharType="end"/>
            </w:r>
          </w:p>
        </w:sdtContent>
      </w:sdt>
    </w:sdtContent>
  </w:sdt>
  <w:p w14:paraId="128A273D" w14:textId="77777777" w:rsidR="00456CD4" w:rsidRDefault="00456CD4"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0119F" w14:textId="77777777" w:rsidR="00BA0A0E" w:rsidRDefault="00BA0A0E" w:rsidP="00264E94">
      <w:pPr>
        <w:spacing w:after="0" w:line="240" w:lineRule="auto"/>
      </w:pPr>
      <w:r>
        <w:separator/>
      </w:r>
    </w:p>
  </w:footnote>
  <w:footnote w:type="continuationSeparator" w:id="0">
    <w:p w14:paraId="04152862" w14:textId="77777777" w:rsidR="00BA0A0E" w:rsidRDefault="00BA0A0E"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67B31" w14:textId="77777777" w:rsidR="00456CD4" w:rsidRDefault="00456CD4" w:rsidP="007512EB">
    <w:pPr>
      <w:pStyle w:val="Encabezado"/>
      <w:jc w:val="center"/>
    </w:pPr>
    <w:r>
      <w:rPr>
        <w:noProof/>
        <w:color w:val="FF0000"/>
        <w:lang w:eastAsia="es-MX"/>
      </w:rPr>
      <w:drawing>
        <wp:anchor distT="0" distB="0" distL="114300" distR="114300" simplePos="0" relativeHeight="251664383" behindDoc="1" locked="0" layoutInCell="1" allowOverlap="1" wp14:anchorId="3D9E9FB4" wp14:editId="0961A272">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01A1B208" wp14:editId="33377C6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72AB53CD" wp14:editId="31BADE84">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6830E68F" w14:textId="08B32967" w:rsidR="00456CD4" w:rsidRPr="0097754F" w:rsidRDefault="00456CD4" w:rsidP="004827B2">
    <w:pPr>
      <w:pStyle w:val="Encabezado"/>
      <w:tabs>
        <w:tab w:val="left" w:pos="7961"/>
      </w:tabs>
      <w:jc w:val="center"/>
    </w:pPr>
    <w:r w:rsidRPr="0097754F">
      <w:t>GOBERNACIÓN</w:t>
    </w:r>
  </w:p>
  <w:p w14:paraId="3709DB09" w14:textId="69DA72B2" w:rsidR="00456CD4" w:rsidRPr="0097754F" w:rsidRDefault="00456CD4" w:rsidP="004827B2">
    <w:pPr>
      <w:pStyle w:val="Encabezado"/>
      <w:tabs>
        <w:tab w:val="left" w:pos="7961"/>
      </w:tabs>
      <w:jc w:val="center"/>
    </w:pPr>
    <w:r w:rsidRPr="0097754F">
      <w:t>CONTRALORÍA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3F25867"/>
    <w:multiLevelType w:val="hybridMultilevel"/>
    <w:tmpl w:val="7068E1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26107CA"/>
    <w:multiLevelType w:val="multilevel"/>
    <w:tmpl w:val="252A00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55DF0F06"/>
    <w:multiLevelType w:val="hybridMultilevel"/>
    <w:tmpl w:val="1052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6C6254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8CA08B7"/>
    <w:multiLevelType w:val="hybridMultilevel"/>
    <w:tmpl w:val="84AC4DF0"/>
    <w:lvl w:ilvl="0" w:tplc="825C72F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5D5B31FA"/>
    <w:multiLevelType w:val="hybridMultilevel"/>
    <w:tmpl w:val="1F9863EA"/>
    <w:lvl w:ilvl="0" w:tplc="080A000F">
      <w:start w:val="1"/>
      <w:numFmt w:val="decimal"/>
      <w:lvlText w:val="%1."/>
      <w:lvlJc w:val="left"/>
      <w:pPr>
        <w:ind w:left="1353"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EFD338A"/>
    <w:multiLevelType w:val="hybridMultilevel"/>
    <w:tmpl w:val="09BCE4DE"/>
    <w:lvl w:ilvl="0" w:tplc="080A0013">
      <w:start w:val="1"/>
      <w:numFmt w:val="upperRoman"/>
      <w:lvlText w:val="%1."/>
      <w:lvlJc w:val="righ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5F75ACA"/>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42"/>
  </w:num>
  <w:num w:numId="3">
    <w:abstractNumId w:val="5"/>
  </w:num>
  <w:num w:numId="4">
    <w:abstractNumId w:val="27"/>
  </w:num>
  <w:num w:numId="5">
    <w:abstractNumId w:val="31"/>
  </w:num>
  <w:num w:numId="6">
    <w:abstractNumId w:val="11"/>
  </w:num>
  <w:num w:numId="7">
    <w:abstractNumId w:val="21"/>
  </w:num>
  <w:num w:numId="8">
    <w:abstractNumId w:val="40"/>
  </w:num>
  <w:num w:numId="9">
    <w:abstractNumId w:val="6"/>
  </w:num>
  <w:num w:numId="10">
    <w:abstractNumId w:val="37"/>
  </w:num>
  <w:num w:numId="11">
    <w:abstractNumId w:val="14"/>
  </w:num>
  <w:num w:numId="12">
    <w:abstractNumId w:val="18"/>
  </w:num>
  <w:num w:numId="13">
    <w:abstractNumId w:val="4"/>
  </w:num>
  <w:num w:numId="14">
    <w:abstractNumId w:val="1"/>
  </w:num>
  <w:num w:numId="15">
    <w:abstractNumId w:val="41"/>
  </w:num>
  <w:num w:numId="16">
    <w:abstractNumId w:val="24"/>
  </w:num>
  <w:num w:numId="17">
    <w:abstractNumId w:val="26"/>
  </w:num>
  <w:num w:numId="18">
    <w:abstractNumId w:val="16"/>
  </w:num>
  <w:num w:numId="19">
    <w:abstractNumId w:val="0"/>
  </w:num>
  <w:num w:numId="20">
    <w:abstractNumId w:val="20"/>
  </w:num>
  <w:num w:numId="21">
    <w:abstractNumId w:val="10"/>
  </w:num>
  <w:num w:numId="22">
    <w:abstractNumId w:val="17"/>
  </w:num>
  <w:num w:numId="23">
    <w:abstractNumId w:val="25"/>
  </w:num>
  <w:num w:numId="24">
    <w:abstractNumId w:val="9"/>
  </w:num>
  <w:num w:numId="25">
    <w:abstractNumId w:val="38"/>
  </w:num>
  <w:num w:numId="26">
    <w:abstractNumId w:val="2"/>
  </w:num>
  <w:num w:numId="27">
    <w:abstractNumId w:val="8"/>
  </w:num>
  <w:num w:numId="28">
    <w:abstractNumId w:val="15"/>
  </w:num>
  <w:num w:numId="29">
    <w:abstractNumId w:val="12"/>
  </w:num>
  <w:num w:numId="30">
    <w:abstractNumId w:val="7"/>
  </w:num>
  <w:num w:numId="31">
    <w:abstractNumId w:val="23"/>
  </w:num>
  <w:num w:numId="32">
    <w:abstractNumId w:val="3"/>
  </w:num>
  <w:num w:numId="33">
    <w:abstractNumId w:val="19"/>
  </w:num>
  <w:num w:numId="34">
    <w:abstractNumId w:val="34"/>
  </w:num>
  <w:num w:numId="35">
    <w:abstractNumId w:val="35"/>
  </w:num>
  <w:num w:numId="36">
    <w:abstractNumId w:val="33"/>
  </w:num>
  <w:num w:numId="37">
    <w:abstractNumId w:val="30"/>
  </w:num>
  <w:num w:numId="38">
    <w:abstractNumId w:val="28"/>
  </w:num>
  <w:num w:numId="39">
    <w:abstractNumId w:val="39"/>
  </w:num>
  <w:num w:numId="40">
    <w:abstractNumId w:val="36"/>
  </w:num>
  <w:num w:numId="41">
    <w:abstractNumId w:val="32"/>
  </w:num>
  <w:num w:numId="42">
    <w:abstractNumId w:val="22"/>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67944"/>
    <w:rsid w:val="000740B6"/>
    <w:rsid w:val="0009297E"/>
    <w:rsid w:val="000D1F21"/>
    <w:rsid w:val="000E2518"/>
    <w:rsid w:val="001478A3"/>
    <w:rsid w:val="00183EB6"/>
    <w:rsid w:val="001C2C90"/>
    <w:rsid w:val="00201F26"/>
    <w:rsid w:val="00214159"/>
    <w:rsid w:val="00264E94"/>
    <w:rsid w:val="0027290F"/>
    <w:rsid w:val="002F7803"/>
    <w:rsid w:val="0030420F"/>
    <w:rsid w:val="00304326"/>
    <w:rsid w:val="0031174D"/>
    <w:rsid w:val="00312ADA"/>
    <w:rsid w:val="00383E76"/>
    <w:rsid w:val="003C69ED"/>
    <w:rsid w:val="003F2589"/>
    <w:rsid w:val="003F2C01"/>
    <w:rsid w:val="0040499E"/>
    <w:rsid w:val="004103D5"/>
    <w:rsid w:val="0041058D"/>
    <w:rsid w:val="0043472F"/>
    <w:rsid w:val="00441736"/>
    <w:rsid w:val="00456CD4"/>
    <w:rsid w:val="004827B2"/>
    <w:rsid w:val="004A2256"/>
    <w:rsid w:val="004A4C10"/>
    <w:rsid w:val="004F2904"/>
    <w:rsid w:val="004F49E0"/>
    <w:rsid w:val="00531211"/>
    <w:rsid w:val="00574526"/>
    <w:rsid w:val="005A6518"/>
    <w:rsid w:val="005B14F3"/>
    <w:rsid w:val="005B3780"/>
    <w:rsid w:val="005E2832"/>
    <w:rsid w:val="005F5D95"/>
    <w:rsid w:val="006146B9"/>
    <w:rsid w:val="00645EEB"/>
    <w:rsid w:val="00650715"/>
    <w:rsid w:val="00665857"/>
    <w:rsid w:val="006869C1"/>
    <w:rsid w:val="006926C1"/>
    <w:rsid w:val="006B14FA"/>
    <w:rsid w:val="006C2BA9"/>
    <w:rsid w:val="006C4112"/>
    <w:rsid w:val="006D4C2D"/>
    <w:rsid w:val="006D631A"/>
    <w:rsid w:val="006F0830"/>
    <w:rsid w:val="00702C35"/>
    <w:rsid w:val="00710DD4"/>
    <w:rsid w:val="007512EB"/>
    <w:rsid w:val="00783C8C"/>
    <w:rsid w:val="007C667C"/>
    <w:rsid w:val="007D75B7"/>
    <w:rsid w:val="007E544A"/>
    <w:rsid w:val="00805BA4"/>
    <w:rsid w:val="00841BB6"/>
    <w:rsid w:val="00856F67"/>
    <w:rsid w:val="00861942"/>
    <w:rsid w:val="00865041"/>
    <w:rsid w:val="00875E51"/>
    <w:rsid w:val="0087791F"/>
    <w:rsid w:val="008831B6"/>
    <w:rsid w:val="008A529C"/>
    <w:rsid w:val="008C7C2E"/>
    <w:rsid w:val="008D20F8"/>
    <w:rsid w:val="008E4CFB"/>
    <w:rsid w:val="00907CCD"/>
    <w:rsid w:val="00911D0E"/>
    <w:rsid w:val="00921482"/>
    <w:rsid w:val="00923CC5"/>
    <w:rsid w:val="00925CA8"/>
    <w:rsid w:val="0095125A"/>
    <w:rsid w:val="009650B7"/>
    <w:rsid w:val="0097754F"/>
    <w:rsid w:val="00981CA4"/>
    <w:rsid w:val="009B61E5"/>
    <w:rsid w:val="009B6860"/>
    <w:rsid w:val="009F2EBA"/>
    <w:rsid w:val="00A05442"/>
    <w:rsid w:val="00A442A0"/>
    <w:rsid w:val="00A527CB"/>
    <w:rsid w:val="00A57D9F"/>
    <w:rsid w:val="00A61C9C"/>
    <w:rsid w:val="00A62B18"/>
    <w:rsid w:val="00AA60AF"/>
    <w:rsid w:val="00AB61EA"/>
    <w:rsid w:val="00B2477E"/>
    <w:rsid w:val="00B37CDB"/>
    <w:rsid w:val="00B67C93"/>
    <w:rsid w:val="00B75193"/>
    <w:rsid w:val="00B84E31"/>
    <w:rsid w:val="00BA0A0E"/>
    <w:rsid w:val="00BA40B2"/>
    <w:rsid w:val="00BD5185"/>
    <w:rsid w:val="00BE4C21"/>
    <w:rsid w:val="00C40E66"/>
    <w:rsid w:val="00C77A1B"/>
    <w:rsid w:val="00C80D94"/>
    <w:rsid w:val="00C84E47"/>
    <w:rsid w:val="00CA4DF1"/>
    <w:rsid w:val="00CB6570"/>
    <w:rsid w:val="00CE081A"/>
    <w:rsid w:val="00D00087"/>
    <w:rsid w:val="00D77CF3"/>
    <w:rsid w:val="00D857BA"/>
    <w:rsid w:val="00D93E4C"/>
    <w:rsid w:val="00D97531"/>
    <w:rsid w:val="00DE4996"/>
    <w:rsid w:val="00DF4A3D"/>
    <w:rsid w:val="00EA6AAA"/>
    <w:rsid w:val="00EB581A"/>
    <w:rsid w:val="00EB68DD"/>
    <w:rsid w:val="00EF0DC6"/>
    <w:rsid w:val="00F24EBF"/>
    <w:rsid w:val="00F51900"/>
    <w:rsid w:val="00FC7567"/>
    <w:rsid w:val="00FE253F"/>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2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customStyle="1" w:styleId="Standard">
    <w:name w:val="Standard"/>
    <w:rsid w:val="00A05442"/>
    <w:pPr>
      <w:widowControl w:val="0"/>
      <w:suppressAutoHyphens/>
      <w:autoSpaceDN w:val="0"/>
      <w:spacing w:after="0" w:line="240" w:lineRule="auto"/>
    </w:pPr>
    <w:rPr>
      <w:rFonts w:ascii="Times New Roman" w:eastAsia="SimSun" w:hAnsi="Times New Roman" w:cs="Mangal"/>
      <w:kern w:val="3"/>
      <w:sz w:val="24"/>
      <w:szCs w:val="24"/>
      <w:lang w:val="es-E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customStyle="1" w:styleId="Standard">
    <w:name w:val="Standard"/>
    <w:rsid w:val="00A05442"/>
    <w:pPr>
      <w:widowControl w:val="0"/>
      <w:suppressAutoHyphens/>
      <w:autoSpaceDN w:val="0"/>
      <w:spacing w:after="0" w:line="240" w:lineRule="auto"/>
    </w:pPr>
    <w:rPr>
      <w:rFonts w:ascii="Times New Roman" w:eastAsia="SimSun" w:hAnsi="Times New Roman" w:cs="Mangal"/>
      <w:kern w:val="3"/>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10.xml"/><Relationship Id="rId26" Type="http://schemas.openxmlformats.org/officeDocument/2006/relationships/hyperlink" Target="http://congresojal.gob.mx/BibliotecaVirtual/legislacion/Leyes/Ley%20de%20Planeaci%C3%B3n%20para%20el%20Estado%20de%20Jalisco%20y%20sus%20Municipios.doc" TargetMode="External"/><Relationship Id="rId39" Type="http://schemas.openxmlformats.org/officeDocument/2006/relationships/diagramLayout" Target="diagrams/layout2.xml"/><Relationship Id="rId3" Type="http://schemas.openxmlformats.org/officeDocument/2006/relationships/numbering" Target="numbering.xml"/><Relationship Id="rId21" Type="http://schemas.openxmlformats.org/officeDocument/2006/relationships/image" Target="media/image2.jpeg"/><Relationship Id="rId34" Type="http://schemas.openxmlformats.org/officeDocument/2006/relationships/hyperlink" Target="http://congresojal.gob.mx/BibliotecaVirtual/legislacion/Reglamentos/Reglamento%20de%20la%20Ley%20de%20Adquisiciones%20y%20Enajenaciones%20del%20Gobierno%20del%20Estado%20de%20Jalisco.doc" TargetMode="External"/><Relationship Id="rId42" Type="http://schemas.microsoft.com/office/2007/relationships/diagramDrawing" Target="diagrams/drawing2.xm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congresojal.gob.mx/BibliotecaVirtual/legislacion/Leyes/Ley%20de%20Justicia%20Alternativa%20del%20Estado%20de%20Jalisco.doc" TargetMode="External"/><Relationship Id="rId33" Type="http://schemas.openxmlformats.org/officeDocument/2006/relationships/hyperlink" Target="http://congresojal.gob.mx/BibliotecaVirtual/legislacion/Reglamentos/Reglamento%20de%20Entrega%20Recepci%C3%B3n%20de%20la%20Administraci%C3%B3n%20P%C3%BAblica%20del%20Estado.doc" TargetMode="External"/><Relationship Id="rId38" Type="http://schemas.openxmlformats.org/officeDocument/2006/relationships/diagramData" Target="diagrams/data3.xml"/><Relationship Id="rId46" Type="http://schemas.openxmlformats.org/officeDocument/2006/relationships/glossaryDocument" Target="glossary/document.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10.xml"/><Relationship Id="rId29" Type="http://schemas.openxmlformats.org/officeDocument/2006/relationships/hyperlink" Target="http://congresojal.gob.mx/BibliotecaVirtual/legislacion/Leyes/Ley%20del%20Agua%20para%20el%20Estado%20de%20Jalisco%20y%20sus%20Municipios.doc" TargetMode="External"/><Relationship Id="rId41"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yperlink" Target="http://congresojal.gob.mx/BibliotecaVirtual/legislacion/Leyes/Ley%20de%20Coordinaci%C3%B3n%20Fiscal%20del%20Estado%20de%20Jalisco%20con%20sus%20Municipios.doc" TargetMode="External"/><Relationship Id="rId32" Type="http://schemas.openxmlformats.org/officeDocument/2006/relationships/hyperlink" Target="http://congresojal.gob.mx/BibliotecaVirtual/legislacion/Codigos/C%C3%B3digo%20de%20Procedimientos%20Penales%20para%20el%20Estado%20Libre%20y%20Soberano%20de%20Jalisco.doc" TargetMode="External"/><Relationship Id="rId37" Type="http://schemas.openxmlformats.org/officeDocument/2006/relationships/hyperlink" Target="http://congresojal.gob.mx/BibliotecaVirtual/legislacion/Reglamentos/Reglamento%20de%20la%20Ley%20de%20Obra%20P%C3%BAblica%20del%20Estado%20de%20Jalisco.doc" TargetMode="External"/><Relationship Id="rId40" Type="http://schemas.openxmlformats.org/officeDocument/2006/relationships/diagramQuickStyle" Target="diagrams/quickStyle2.xml"/><Relationship Id="rId45"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diagramColors" Target="diagrams/colors1.xml"/><Relationship Id="rId23" Type="http://schemas.microsoft.com/office/2007/relationships/hdphoto" Target="media/hdphoto1.wdp"/><Relationship Id="rId28" Type="http://schemas.openxmlformats.org/officeDocument/2006/relationships/hyperlink" Target="http://congresojal.gob.mx/BibliotecaVirtual/legislacion/Leyes/Ley%20de%20Entrega-Recepci%C3%B3n%20del%20Estado%20de%20Jalisco%20y%20sus%20Municipios.doc" TargetMode="External"/><Relationship Id="rId36" Type="http://schemas.openxmlformats.org/officeDocument/2006/relationships/hyperlink" Target="http://congresojal.gob.mx/BibliotecaVirtual/legislacion/Reglamentos/Reglamento%20de%20la%20Ley%20de%20Informaci%C3%B3n%20P%C3%BAblica%20del%20Estado%20de%20Jalisco%20y%20sus%20Municipios.doc" TargetMode="External"/><Relationship Id="rId10" Type="http://schemas.openxmlformats.org/officeDocument/2006/relationships/image" Target="media/image1.jpg"/><Relationship Id="rId19" Type="http://schemas.openxmlformats.org/officeDocument/2006/relationships/diagramQuickStyle" Target="diagrams/quickStyle10.xml"/><Relationship Id="rId31" Type="http://schemas.openxmlformats.org/officeDocument/2006/relationships/hyperlink" Target="http://congresojal.gob.mx/BibliotecaVirtual/legislacion/Leyes/Ley%20para%20Regular%20la%20Venta%20y%20el%20Consumo%20de%20Bebidas%20Alcoh%C3%B3licas%20del%20Estado%20de%20Jalisco.doc"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hyperlink" Target="http://congresojal.gob.mx/BibliotecaVirtual/legislacion/Leyes/Ley%20de%20Transparencia%20y%20Acceso%20a%20la%20Informaci%C3%B3n%20P%C3%BAblica%20del%20Estado%20de%20Jalisco%20y%20sus%20Municipios.doc" TargetMode="External"/><Relationship Id="rId30" Type="http://schemas.openxmlformats.org/officeDocument/2006/relationships/hyperlink" Target="http://congresojal.gob.mx/BibliotecaVirtual/legislacion/Leyes/Ley%20del%20Registro%20Civil%20del%20Estado%20de%20Jalisco.doc" TargetMode="External"/><Relationship Id="rId35" Type="http://schemas.openxmlformats.org/officeDocument/2006/relationships/hyperlink" Target="http://congresojal.gob.mx/BibliotecaVirtual/legislacion/Reglamentos/Reglamento%20de%20la%20Ley%20de%20Catastro%20Municipal%20del%20Estado%20de%20Jalisco.doc" TargetMode="External"/><Relationship Id="rId43" Type="http://schemas.openxmlformats.org/officeDocument/2006/relationships/header" Target="header1.xml"/><Relationship Id="rId48" Type="http://schemas.microsoft.com/office/2011/relationships/commentsExtended" Target="commentsExtended.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BBBED6FB-FAEB-4056-9468-FD7ADE4993F5}">
      <dgm:prSet phldrT="[Texto]"/>
      <dgm:spPr/>
      <dgm:t>
        <a:bodyPr/>
        <a:lstStyle/>
        <a:p>
          <a:r>
            <a:rPr lang="es-MX"/>
            <a:t>Contralor</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EBD23452-52B8-4BC5-9DC1-DE110712A950}" type="pres">
      <dgm:prSet presAssocID="{2367186C-5D85-470B-A348-A5CE31B21E09}" presName="Name10" presStyleLbl="parChTrans1D2" presStyleIdx="0" presStyleCnt="1"/>
      <dgm:spPr/>
      <dgm:t>
        <a:bodyPr/>
        <a:lstStyle/>
        <a:p>
          <a:endParaRPr lang="es-MX"/>
        </a:p>
      </dgm:t>
    </dgm:pt>
    <dgm:pt modelId="{D4D3A904-6954-4995-80CB-275732204022}" type="pres">
      <dgm:prSet presAssocID="{BBBED6FB-FAEB-4056-9468-FD7ADE4993F5}" presName="hierRoot2" presStyleCnt="0"/>
      <dgm:spPr/>
    </dgm:pt>
    <dgm:pt modelId="{03FB3C21-EC05-43F4-8304-2155F1F1A4D8}" type="pres">
      <dgm:prSet presAssocID="{BBBED6FB-FAEB-4056-9468-FD7ADE4993F5}" presName="composite2" presStyleCnt="0"/>
      <dgm:spPr/>
    </dgm:pt>
    <dgm:pt modelId="{AA6E23B0-C030-444F-BBD0-1CB34804308C}" type="pres">
      <dgm:prSet presAssocID="{BBBED6FB-FAEB-4056-9468-FD7ADE4993F5}" presName="background2" presStyleLbl="node2" presStyleIdx="0" presStyleCnt="1"/>
      <dgm:spPr/>
    </dgm:pt>
    <dgm:pt modelId="{A161F693-30D1-45EE-8B01-6E37EEEF7E9E}" type="pres">
      <dgm:prSet presAssocID="{BBBED6FB-FAEB-4056-9468-FD7ADE4993F5}" presName="text2" presStyleLbl="fgAcc2" presStyleIdx="0" presStyleCnt="1">
        <dgm:presLayoutVars>
          <dgm:chPref val="3"/>
        </dgm:presLayoutVars>
      </dgm:prSet>
      <dgm:spPr/>
      <dgm:t>
        <a:bodyPr/>
        <a:lstStyle/>
        <a:p>
          <a:endParaRPr lang="es-MX"/>
        </a:p>
      </dgm:t>
    </dgm:pt>
    <dgm:pt modelId="{EC79FE46-1CCC-4A8B-B309-97BBAC0EBFE2}" type="pres">
      <dgm:prSet presAssocID="{BBBED6FB-FAEB-4056-9468-FD7ADE4993F5}" presName="hierChild3" presStyleCnt="0"/>
      <dgm:spPr/>
    </dgm:pt>
  </dgm:ptLst>
  <dgm:cxnLst>
    <dgm:cxn modelId="{C1972044-0AA9-43E9-87C7-E64901A93594}" srcId="{FA001178-8D71-48FD-89DC-3374F8165D95}" destId="{BBBED6FB-FAEB-4056-9468-FD7ADE4993F5}" srcOrd="0" destOrd="0" parTransId="{2367186C-5D85-470B-A348-A5CE31B21E09}" sibTransId="{811EBF40-9891-4FE7-949D-4C24358B16A2}"/>
    <dgm:cxn modelId="{9F47A7EC-5A41-47C2-8623-0B49F9AE451A}" srcId="{44020713-E39A-4BD8-BC9C-18A44E9407FE}" destId="{FA001178-8D71-48FD-89DC-3374F8165D95}" srcOrd="0" destOrd="0" parTransId="{CC04CAD4-9210-4B5D-A4CE-4ECC74637D94}" sibTransId="{D26C0519-11DF-4B4E-BCA5-EE3639160994}"/>
    <dgm:cxn modelId="{E2135383-673A-47D3-AE5A-E21B30794219}" type="presOf" srcId="{44020713-E39A-4BD8-BC9C-18A44E9407FE}" destId="{926E0EA5-96B0-4484-A352-EAAA75B3307D}" srcOrd="0" destOrd="0" presId="urn:microsoft.com/office/officeart/2005/8/layout/hierarchy1"/>
    <dgm:cxn modelId="{DCCADF93-1F57-4E88-B865-59492E311F06}" type="presOf" srcId="{FA001178-8D71-48FD-89DC-3374F8165D95}" destId="{6BE1D627-126A-47CB-A27B-51F7AB5F3CC0}" srcOrd="0" destOrd="0" presId="urn:microsoft.com/office/officeart/2005/8/layout/hierarchy1"/>
    <dgm:cxn modelId="{89D7A3E4-B60D-43AD-BE01-7769A343F9B8}" type="presOf" srcId="{2367186C-5D85-470B-A348-A5CE31B21E09}" destId="{EBD23452-52B8-4BC5-9DC1-DE110712A950}" srcOrd="0" destOrd="0" presId="urn:microsoft.com/office/officeart/2005/8/layout/hierarchy1"/>
    <dgm:cxn modelId="{67B19CEB-E818-4B40-BF01-BED969CE7DEA}" type="presOf" srcId="{BBBED6FB-FAEB-4056-9468-FD7ADE4993F5}" destId="{A161F693-30D1-45EE-8B01-6E37EEEF7E9E}" srcOrd="0" destOrd="0" presId="urn:microsoft.com/office/officeart/2005/8/layout/hierarchy1"/>
    <dgm:cxn modelId="{91B48A09-18A4-4BF5-8C99-F6A492DC5E2E}" type="presParOf" srcId="{926E0EA5-96B0-4484-A352-EAAA75B3307D}" destId="{A0D5A349-7ABB-4ACA-B144-C64AA3F502B6}" srcOrd="0" destOrd="0" presId="urn:microsoft.com/office/officeart/2005/8/layout/hierarchy1"/>
    <dgm:cxn modelId="{F88344DE-AE08-412A-ABFC-D339BE393F42}" type="presParOf" srcId="{A0D5A349-7ABB-4ACA-B144-C64AA3F502B6}" destId="{CF4A71E4-2B5D-4935-A5C1-53882222DBC6}" srcOrd="0" destOrd="0" presId="urn:microsoft.com/office/officeart/2005/8/layout/hierarchy1"/>
    <dgm:cxn modelId="{27239969-D5EC-4E41-A270-A18542F05A98}" type="presParOf" srcId="{CF4A71E4-2B5D-4935-A5C1-53882222DBC6}" destId="{0E9CBD5C-5236-4BEE-814F-42DB4ED8BA16}" srcOrd="0" destOrd="0" presId="urn:microsoft.com/office/officeart/2005/8/layout/hierarchy1"/>
    <dgm:cxn modelId="{C66C637E-6B79-4F54-A74A-BAA3EF72C35A}" type="presParOf" srcId="{CF4A71E4-2B5D-4935-A5C1-53882222DBC6}" destId="{6BE1D627-126A-47CB-A27B-51F7AB5F3CC0}" srcOrd="1" destOrd="0" presId="urn:microsoft.com/office/officeart/2005/8/layout/hierarchy1"/>
    <dgm:cxn modelId="{0290F207-BD0A-4471-80B1-47229391EA70}" type="presParOf" srcId="{A0D5A349-7ABB-4ACA-B144-C64AA3F502B6}" destId="{233A1516-A52E-4B34-8BDA-326E8DF3D327}" srcOrd="1" destOrd="0" presId="urn:microsoft.com/office/officeart/2005/8/layout/hierarchy1"/>
    <dgm:cxn modelId="{995E022D-B131-4576-9A73-C076A90D81DF}" type="presParOf" srcId="{233A1516-A52E-4B34-8BDA-326E8DF3D327}" destId="{EBD23452-52B8-4BC5-9DC1-DE110712A950}" srcOrd="0" destOrd="0" presId="urn:microsoft.com/office/officeart/2005/8/layout/hierarchy1"/>
    <dgm:cxn modelId="{9A40751E-4C76-402F-9480-D33654000091}" type="presParOf" srcId="{233A1516-A52E-4B34-8BDA-326E8DF3D327}" destId="{D4D3A904-6954-4995-80CB-275732204022}" srcOrd="1" destOrd="0" presId="urn:microsoft.com/office/officeart/2005/8/layout/hierarchy1"/>
    <dgm:cxn modelId="{7A6D916D-B973-4A62-88C1-B368B85515C8}" type="presParOf" srcId="{D4D3A904-6954-4995-80CB-275732204022}" destId="{03FB3C21-EC05-43F4-8304-2155F1F1A4D8}" srcOrd="0" destOrd="0" presId="urn:microsoft.com/office/officeart/2005/8/layout/hierarchy1"/>
    <dgm:cxn modelId="{BEC3D53D-3E2E-422F-8EDD-95542678FCB9}" type="presParOf" srcId="{03FB3C21-EC05-43F4-8304-2155F1F1A4D8}" destId="{AA6E23B0-C030-444F-BBD0-1CB34804308C}" srcOrd="0" destOrd="0" presId="urn:microsoft.com/office/officeart/2005/8/layout/hierarchy1"/>
    <dgm:cxn modelId="{BDDF2C7B-6D68-44F3-9023-FB95C16365A4}" type="presParOf" srcId="{03FB3C21-EC05-43F4-8304-2155F1F1A4D8}" destId="{A161F693-30D1-45EE-8B01-6E37EEEF7E9E}" srcOrd="1" destOrd="0" presId="urn:microsoft.com/office/officeart/2005/8/layout/hierarchy1"/>
    <dgm:cxn modelId="{0808DBB8-F071-4732-AD38-3C2B917810DD}" type="presParOf" srcId="{D4D3A904-6954-4995-80CB-275732204022}" destId="{EC79FE46-1CCC-4A8B-B309-97BBAC0EBFE2}"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BBBED6FB-FAEB-4056-9468-FD7ADE4993F5}">
      <dgm:prSet phldrT="[Texto]"/>
      <dgm:spPr/>
      <dgm:t>
        <a:bodyPr/>
        <a:lstStyle/>
        <a:p>
          <a:r>
            <a:rPr lang="es-MX"/>
            <a:t>Contralor</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EBD23452-52B8-4BC5-9DC1-DE110712A950}" type="pres">
      <dgm:prSet presAssocID="{2367186C-5D85-470B-A348-A5CE31B21E09}" presName="Name10" presStyleLbl="parChTrans1D2" presStyleIdx="0" presStyleCnt="1"/>
      <dgm:spPr/>
      <dgm:t>
        <a:bodyPr/>
        <a:lstStyle/>
        <a:p>
          <a:endParaRPr lang="es-MX"/>
        </a:p>
      </dgm:t>
    </dgm:pt>
    <dgm:pt modelId="{D4D3A904-6954-4995-80CB-275732204022}" type="pres">
      <dgm:prSet presAssocID="{BBBED6FB-FAEB-4056-9468-FD7ADE4993F5}" presName="hierRoot2" presStyleCnt="0"/>
      <dgm:spPr/>
    </dgm:pt>
    <dgm:pt modelId="{03FB3C21-EC05-43F4-8304-2155F1F1A4D8}" type="pres">
      <dgm:prSet presAssocID="{BBBED6FB-FAEB-4056-9468-FD7ADE4993F5}" presName="composite2" presStyleCnt="0"/>
      <dgm:spPr/>
    </dgm:pt>
    <dgm:pt modelId="{AA6E23B0-C030-444F-BBD0-1CB34804308C}" type="pres">
      <dgm:prSet presAssocID="{BBBED6FB-FAEB-4056-9468-FD7ADE4993F5}" presName="background2" presStyleLbl="node2" presStyleIdx="0" presStyleCnt="1"/>
      <dgm:spPr/>
    </dgm:pt>
    <dgm:pt modelId="{A161F693-30D1-45EE-8B01-6E37EEEF7E9E}" type="pres">
      <dgm:prSet presAssocID="{BBBED6FB-FAEB-4056-9468-FD7ADE4993F5}" presName="text2" presStyleLbl="fgAcc2" presStyleIdx="0" presStyleCnt="1">
        <dgm:presLayoutVars>
          <dgm:chPref val="3"/>
        </dgm:presLayoutVars>
      </dgm:prSet>
      <dgm:spPr/>
      <dgm:t>
        <a:bodyPr/>
        <a:lstStyle/>
        <a:p>
          <a:endParaRPr lang="es-MX"/>
        </a:p>
      </dgm:t>
    </dgm:pt>
    <dgm:pt modelId="{EC79FE46-1CCC-4A8B-B309-97BBAC0EBFE2}" type="pres">
      <dgm:prSet presAssocID="{BBBED6FB-FAEB-4056-9468-FD7ADE4993F5}" presName="hierChild3" presStyleCnt="0"/>
      <dgm:spPr/>
    </dgm:pt>
  </dgm:ptLst>
  <dgm:cxnLst>
    <dgm:cxn modelId="{C58C82E6-D69E-4320-9B10-65C95FD3D011}" type="presOf" srcId="{FA001178-8D71-48FD-89DC-3374F8165D95}" destId="{6BE1D627-126A-47CB-A27B-51F7AB5F3CC0}" srcOrd="0" destOrd="0" presId="urn:microsoft.com/office/officeart/2005/8/layout/hierarchy1"/>
    <dgm:cxn modelId="{C1972044-0AA9-43E9-87C7-E64901A93594}" srcId="{FA001178-8D71-48FD-89DC-3374F8165D95}" destId="{BBBED6FB-FAEB-4056-9468-FD7ADE4993F5}" srcOrd="0" destOrd="0" parTransId="{2367186C-5D85-470B-A348-A5CE31B21E09}" sibTransId="{811EBF40-9891-4FE7-949D-4C24358B16A2}"/>
    <dgm:cxn modelId="{47804C72-BF1E-4743-9869-09A68D468C61}" type="presOf" srcId="{BBBED6FB-FAEB-4056-9468-FD7ADE4993F5}" destId="{A161F693-30D1-45EE-8B01-6E37EEEF7E9E}"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A251025F-8F42-4AA5-9194-BFA4F97DA120}" type="presOf" srcId="{2367186C-5D85-470B-A348-A5CE31B21E09}" destId="{EBD23452-52B8-4BC5-9DC1-DE110712A950}" srcOrd="0" destOrd="0" presId="urn:microsoft.com/office/officeart/2005/8/layout/hierarchy1"/>
    <dgm:cxn modelId="{B2F1B837-8C4E-4DF0-AAAD-00D4C8E9C381}" type="presOf" srcId="{44020713-E39A-4BD8-BC9C-18A44E9407FE}" destId="{926E0EA5-96B0-4484-A352-EAAA75B3307D}" srcOrd="0" destOrd="0" presId="urn:microsoft.com/office/officeart/2005/8/layout/hierarchy1"/>
    <dgm:cxn modelId="{D291DD9D-7D74-45E3-9C65-F12A79C29367}" type="presParOf" srcId="{926E0EA5-96B0-4484-A352-EAAA75B3307D}" destId="{A0D5A349-7ABB-4ACA-B144-C64AA3F502B6}" srcOrd="0" destOrd="0" presId="urn:microsoft.com/office/officeart/2005/8/layout/hierarchy1"/>
    <dgm:cxn modelId="{3B42B579-B38C-4D7B-B79E-687184E7ED18}" type="presParOf" srcId="{A0D5A349-7ABB-4ACA-B144-C64AA3F502B6}" destId="{CF4A71E4-2B5D-4935-A5C1-53882222DBC6}" srcOrd="0" destOrd="0" presId="urn:microsoft.com/office/officeart/2005/8/layout/hierarchy1"/>
    <dgm:cxn modelId="{EB36A536-437E-4E8C-803A-224E8741E5EA}" type="presParOf" srcId="{CF4A71E4-2B5D-4935-A5C1-53882222DBC6}" destId="{0E9CBD5C-5236-4BEE-814F-42DB4ED8BA16}" srcOrd="0" destOrd="0" presId="urn:microsoft.com/office/officeart/2005/8/layout/hierarchy1"/>
    <dgm:cxn modelId="{429F17AE-9ADA-49AD-AAB1-A5CB770B31B6}" type="presParOf" srcId="{CF4A71E4-2B5D-4935-A5C1-53882222DBC6}" destId="{6BE1D627-126A-47CB-A27B-51F7AB5F3CC0}" srcOrd="1" destOrd="0" presId="urn:microsoft.com/office/officeart/2005/8/layout/hierarchy1"/>
    <dgm:cxn modelId="{A2600089-11C7-4461-BF03-D6A7F7BAD7FC}" type="presParOf" srcId="{A0D5A349-7ABB-4ACA-B144-C64AA3F502B6}" destId="{233A1516-A52E-4B34-8BDA-326E8DF3D327}" srcOrd="1" destOrd="0" presId="urn:microsoft.com/office/officeart/2005/8/layout/hierarchy1"/>
    <dgm:cxn modelId="{48AC98AC-952B-46A8-981C-D06966BBA0F1}" type="presParOf" srcId="{233A1516-A52E-4B34-8BDA-326E8DF3D327}" destId="{EBD23452-52B8-4BC5-9DC1-DE110712A950}" srcOrd="0" destOrd="0" presId="urn:microsoft.com/office/officeart/2005/8/layout/hierarchy1"/>
    <dgm:cxn modelId="{8124957C-806F-4E83-9337-CC672662CB63}" type="presParOf" srcId="{233A1516-A52E-4B34-8BDA-326E8DF3D327}" destId="{D4D3A904-6954-4995-80CB-275732204022}" srcOrd="1" destOrd="0" presId="urn:microsoft.com/office/officeart/2005/8/layout/hierarchy1"/>
    <dgm:cxn modelId="{B98D8E7D-FB87-46EB-B270-EFA73C75D589}" type="presParOf" srcId="{D4D3A904-6954-4995-80CB-275732204022}" destId="{03FB3C21-EC05-43F4-8304-2155F1F1A4D8}" srcOrd="0" destOrd="0" presId="urn:microsoft.com/office/officeart/2005/8/layout/hierarchy1"/>
    <dgm:cxn modelId="{62DA2AC7-FF02-432E-B91F-7A1ED1D80FB3}" type="presParOf" srcId="{03FB3C21-EC05-43F4-8304-2155F1F1A4D8}" destId="{AA6E23B0-C030-444F-BBD0-1CB34804308C}" srcOrd="0" destOrd="0" presId="urn:microsoft.com/office/officeart/2005/8/layout/hierarchy1"/>
    <dgm:cxn modelId="{88C1B5BA-A7F1-436C-9A2B-6E6DC0BDFE57}" type="presParOf" srcId="{03FB3C21-EC05-43F4-8304-2155F1F1A4D8}" destId="{A161F693-30D1-45EE-8B01-6E37EEEF7E9E}" srcOrd="1" destOrd="0" presId="urn:microsoft.com/office/officeart/2005/8/layout/hierarchy1"/>
    <dgm:cxn modelId="{B3435991-A19E-4A7F-B254-598620FA51FB}" type="presParOf" srcId="{D4D3A904-6954-4995-80CB-275732204022}" destId="{EC79FE46-1CCC-4A8B-B309-97BBAC0EBFE2}"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BF48F666-BDA3-4665-A21A-3490931EC8D4}" type="presOf" srcId="{87146015-473C-4C19-97FF-1ED90A79A035}" destId="{C974C6C5-EA6E-4948-B626-40D9C24D4C4F}" srcOrd="0" destOrd="0" presId="urn:microsoft.com/office/officeart/2005/8/layout/cycle5"/>
    <dgm:cxn modelId="{381EB1D8-76A0-4424-8E75-AB59C82A9E28}" type="presOf" srcId="{C47FD900-2E28-4A2F-B815-F6A031975C9F}" destId="{24AF6669-F5F0-4995-BB64-FCA9D9FFD012}"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FA6A9A31-A9E6-4EF9-9342-B1FDF04736C6}" type="presOf" srcId="{C5C8963C-B053-433E-99B7-1B8F4AB72390}" destId="{B108AFDF-AA52-4D9C-AF7D-7F41B263C5A2}"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2FE7ECC8-F8BF-4A70-AAB1-205B5B7F30E2}" type="presOf" srcId="{07F1B5F9-D1F9-4B68-81DA-E673E44DEAF7}" destId="{BFEF3897-A53B-45DE-B889-690F13A0B5C3}" srcOrd="0" destOrd="0" presId="urn:microsoft.com/office/officeart/2005/8/layout/cycle5"/>
    <dgm:cxn modelId="{091F3C82-5A63-4A29-BD77-5CED7D098F68}" type="presOf" srcId="{7F9C0B82-4740-4685-946A-B29766DBFE00}" destId="{ACFE6107-BC68-4F1D-9356-D267C870B72B}" srcOrd="0" destOrd="0" presId="urn:microsoft.com/office/officeart/2005/8/layout/cycle5"/>
    <dgm:cxn modelId="{FFC77E0C-DABB-4BE8-AC25-38B17B9B10AA}" type="presOf" srcId="{97C8CB4A-C8B6-45E4-8CFF-3EAF0F5A10E9}" destId="{F7E3814A-1931-42AA-85F0-083438AA6BF8}" srcOrd="0" destOrd="0" presId="urn:microsoft.com/office/officeart/2005/8/layout/cycle5"/>
    <dgm:cxn modelId="{B8A608F4-C5E9-4494-9624-E3862931A344}" type="presOf" srcId="{879BB63D-1355-46D7-A030-B0CE59FA0CFE}" destId="{256C0245-B983-46A0-A440-2E536D93DB20}" srcOrd="0" destOrd="0" presId="urn:microsoft.com/office/officeart/2005/8/layout/cycle5"/>
    <dgm:cxn modelId="{F16FFEFB-7CFE-441F-AB07-09FAE9C25430}" type="presOf" srcId="{656DF259-14D5-4DF0-ACD9-550A1FF9A40E}" destId="{E21A2DB9-CB02-404C-8DB7-71C077D3A547}" srcOrd="0" destOrd="0" presId="urn:microsoft.com/office/officeart/2005/8/layout/cycle5"/>
    <dgm:cxn modelId="{0B6A5371-F7BE-469F-A3C4-5C11D4748D00}" type="presOf" srcId="{4548E7A6-7806-43A9-BF4B-B46845FCFC47}" destId="{9D1C519B-9924-4412-AF60-D46BE9692CEA}"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A4F8B3EC-CE8A-48F1-9980-1498A29DC7D1}" type="presOf" srcId="{5481D700-6301-447C-B05D-598A4F287D4F}" destId="{7B5E919C-3FC7-4CFF-BB2A-751B28614830}"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5E82A6FD-D734-4BC9-853E-3D1B4D38583D}" type="presOf" srcId="{89427D21-68B9-477D-99DE-187B7E0F6EB8}" destId="{A811C765-5641-4A00-91A0-7A48D3194383}" srcOrd="0" destOrd="0" presId="urn:microsoft.com/office/officeart/2005/8/layout/cycle5"/>
    <dgm:cxn modelId="{97BF8C9D-718A-49FE-AD2C-345CE0569D44}" type="presOf" srcId="{6E774440-B900-4D1B-A0C9-EA490B77D0F7}" destId="{7FFEC69D-1E7E-490B-839D-DF6731537E0D}" srcOrd="0" destOrd="0" presId="urn:microsoft.com/office/officeart/2005/8/layout/cycle5"/>
    <dgm:cxn modelId="{390270EC-4C26-4CB1-AD56-C6B29ABCDF2D}" type="presOf" srcId="{1F202BE6-81EA-466D-894C-20CEACEDA7B8}" destId="{62570352-8C5A-4D3D-ABA1-069DE732EE9E}"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DAA99D8C-719A-4655-AFF9-C59582AA5228}" type="presParOf" srcId="{256C0245-B983-46A0-A440-2E536D93DB20}" destId="{BFEF3897-A53B-45DE-B889-690F13A0B5C3}" srcOrd="0" destOrd="0" presId="urn:microsoft.com/office/officeart/2005/8/layout/cycle5"/>
    <dgm:cxn modelId="{64B0D213-E199-47D5-8938-8FD97C21777E}" type="presParOf" srcId="{256C0245-B983-46A0-A440-2E536D93DB20}" destId="{8AF4836F-3890-4D5D-A6D0-835952BC23B0}" srcOrd="1" destOrd="0" presId="urn:microsoft.com/office/officeart/2005/8/layout/cycle5"/>
    <dgm:cxn modelId="{E7BDCFF5-B94E-4C61-8B29-603FC9164988}" type="presParOf" srcId="{256C0245-B983-46A0-A440-2E536D93DB20}" destId="{F7E3814A-1931-42AA-85F0-083438AA6BF8}" srcOrd="2" destOrd="0" presId="urn:microsoft.com/office/officeart/2005/8/layout/cycle5"/>
    <dgm:cxn modelId="{35CC4F72-95A7-4EBE-9338-548702A44D3C}" type="presParOf" srcId="{256C0245-B983-46A0-A440-2E536D93DB20}" destId="{62570352-8C5A-4D3D-ABA1-069DE732EE9E}" srcOrd="3" destOrd="0" presId="urn:microsoft.com/office/officeart/2005/8/layout/cycle5"/>
    <dgm:cxn modelId="{182CD7A5-DE26-4333-B9C0-A2DF3D5F799F}" type="presParOf" srcId="{256C0245-B983-46A0-A440-2E536D93DB20}" destId="{E6FFFAB4-DE09-40A4-B810-E08B5868990E}" srcOrd="4" destOrd="0" presId="urn:microsoft.com/office/officeart/2005/8/layout/cycle5"/>
    <dgm:cxn modelId="{7C5C523C-E9E6-4A36-8777-91E6E6264B13}" type="presParOf" srcId="{256C0245-B983-46A0-A440-2E536D93DB20}" destId="{7FFEC69D-1E7E-490B-839D-DF6731537E0D}" srcOrd="5" destOrd="0" presId="urn:microsoft.com/office/officeart/2005/8/layout/cycle5"/>
    <dgm:cxn modelId="{3843A73A-7E09-4557-BA1C-2CB806049F3F}" type="presParOf" srcId="{256C0245-B983-46A0-A440-2E536D93DB20}" destId="{B108AFDF-AA52-4D9C-AF7D-7F41B263C5A2}" srcOrd="6" destOrd="0" presId="urn:microsoft.com/office/officeart/2005/8/layout/cycle5"/>
    <dgm:cxn modelId="{B32B6642-C98A-496A-9445-F80A94159007}" type="presParOf" srcId="{256C0245-B983-46A0-A440-2E536D93DB20}" destId="{E5BC9769-2F4A-470A-AC73-F1D9D3DE43B1}" srcOrd="7" destOrd="0" presId="urn:microsoft.com/office/officeart/2005/8/layout/cycle5"/>
    <dgm:cxn modelId="{FC03BC90-CF28-4AB8-B35A-7D8638D6E995}" type="presParOf" srcId="{256C0245-B983-46A0-A440-2E536D93DB20}" destId="{7B5E919C-3FC7-4CFF-BB2A-751B28614830}" srcOrd="8" destOrd="0" presId="urn:microsoft.com/office/officeart/2005/8/layout/cycle5"/>
    <dgm:cxn modelId="{7D8F8455-3578-406F-BB23-41ECB9A0FEC7}" type="presParOf" srcId="{256C0245-B983-46A0-A440-2E536D93DB20}" destId="{A811C765-5641-4A00-91A0-7A48D3194383}" srcOrd="9" destOrd="0" presId="urn:microsoft.com/office/officeart/2005/8/layout/cycle5"/>
    <dgm:cxn modelId="{0F7D7D18-1EB3-4B6A-B217-33113E9415D0}" type="presParOf" srcId="{256C0245-B983-46A0-A440-2E536D93DB20}" destId="{3EEF06B9-8C7B-4634-AE35-04A97E3C9FFB}" srcOrd="10" destOrd="0" presId="urn:microsoft.com/office/officeart/2005/8/layout/cycle5"/>
    <dgm:cxn modelId="{1C0F1C1B-62DD-4BA3-B8E5-B86C853CFF4C}" type="presParOf" srcId="{256C0245-B983-46A0-A440-2E536D93DB20}" destId="{24AF6669-F5F0-4995-BB64-FCA9D9FFD012}" srcOrd="11" destOrd="0" presId="urn:microsoft.com/office/officeart/2005/8/layout/cycle5"/>
    <dgm:cxn modelId="{E1CE0B24-871D-4851-BFD7-A8AED058305A}" type="presParOf" srcId="{256C0245-B983-46A0-A440-2E536D93DB20}" destId="{9D1C519B-9924-4412-AF60-D46BE9692CEA}" srcOrd="12" destOrd="0" presId="urn:microsoft.com/office/officeart/2005/8/layout/cycle5"/>
    <dgm:cxn modelId="{F283819F-ECF6-4BA5-877A-5AB818569026}" type="presParOf" srcId="{256C0245-B983-46A0-A440-2E536D93DB20}" destId="{FE64315B-F89B-4119-BC54-FBE1DB68E28C}" srcOrd="13" destOrd="0" presId="urn:microsoft.com/office/officeart/2005/8/layout/cycle5"/>
    <dgm:cxn modelId="{66C36F88-923B-418B-9EA4-233074E5F8A4}" type="presParOf" srcId="{256C0245-B983-46A0-A440-2E536D93DB20}" destId="{E21A2DB9-CB02-404C-8DB7-71C077D3A547}" srcOrd="14" destOrd="0" presId="urn:microsoft.com/office/officeart/2005/8/layout/cycle5"/>
    <dgm:cxn modelId="{C1C23984-7359-4EF2-A862-01392F8CD304}" type="presParOf" srcId="{256C0245-B983-46A0-A440-2E536D93DB20}" destId="{C974C6C5-EA6E-4948-B626-40D9C24D4C4F}" srcOrd="15" destOrd="0" presId="urn:microsoft.com/office/officeart/2005/8/layout/cycle5"/>
    <dgm:cxn modelId="{E67AA08F-B0E6-412C-A48C-06E1333327F3}" type="presParOf" srcId="{256C0245-B983-46A0-A440-2E536D93DB20}" destId="{AB5E5511-9DAF-4559-926E-997282D5DFAC}" srcOrd="16" destOrd="0" presId="urn:microsoft.com/office/officeart/2005/8/layout/cycle5"/>
    <dgm:cxn modelId="{4AA9C38F-69B0-433E-9FBC-2A9B24DB04A6}"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D23452-52B8-4BC5-9DC1-DE110712A950}">
      <dsp:nvSpPr>
        <dsp:cNvPr id="0" name=""/>
        <dsp:cNvSpPr/>
      </dsp:nvSpPr>
      <dsp:spPr>
        <a:xfrm>
          <a:off x="1693046" y="739504"/>
          <a:ext cx="91440" cy="338356"/>
        </a:xfrm>
        <a:custGeom>
          <a:avLst/>
          <a:gdLst/>
          <a:ahLst/>
          <a:cxnLst/>
          <a:rect l="0" t="0" r="0" b="0"/>
          <a:pathLst>
            <a:path>
              <a:moveTo>
                <a:pt x="45720" y="0"/>
              </a:moveTo>
              <a:lnTo>
                <a:pt x="45720" y="3383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157064" y="742"/>
          <a:ext cx="1163404" cy="73876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286331" y="123546"/>
          <a:ext cx="1163404" cy="73876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s-MX" sz="1700" kern="1200"/>
            <a:t>Presidente Municipal</a:t>
          </a:r>
        </a:p>
      </dsp:txBody>
      <dsp:txXfrm>
        <a:off x="1307969" y="145184"/>
        <a:ext cx="1120128" cy="695485"/>
      </dsp:txXfrm>
    </dsp:sp>
    <dsp:sp modelId="{AA6E23B0-C030-444F-BBD0-1CB34804308C}">
      <dsp:nvSpPr>
        <dsp:cNvPr id="0" name=""/>
        <dsp:cNvSpPr/>
      </dsp:nvSpPr>
      <dsp:spPr>
        <a:xfrm>
          <a:off x="1157064" y="1077860"/>
          <a:ext cx="1163404" cy="73876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161F693-30D1-45EE-8B01-6E37EEEF7E9E}">
      <dsp:nvSpPr>
        <dsp:cNvPr id="0" name=""/>
        <dsp:cNvSpPr/>
      </dsp:nvSpPr>
      <dsp:spPr>
        <a:xfrm>
          <a:off x="1286331" y="1200664"/>
          <a:ext cx="1163404" cy="73876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s-MX" sz="1700" kern="1200"/>
            <a:t>Contralor</a:t>
          </a:r>
        </a:p>
      </dsp:txBody>
      <dsp:txXfrm>
        <a:off x="1307969" y="1222302"/>
        <a:ext cx="1120128" cy="695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1A859FB45C40E8B75F55B94492A882"/>
        <w:category>
          <w:name w:val="General"/>
          <w:gallery w:val="placeholder"/>
        </w:category>
        <w:types>
          <w:type w:val="bbPlcHdr"/>
        </w:types>
        <w:behaviors>
          <w:behavior w:val="content"/>
        </w:behaviors>
        <w:guid w:val="{CEED7530-759E-47DD-B840-EDA8241E6C58}"/>
      </w:docPartPr>
      <w:docPartBody>
        <w:p w:rsidR="00B22256" w:rsidRDefault="005C3235" w:rsidP="005C3235">
          <w:pPr>
            <w:pStyle w:val="C21A859FB45C40E8B75F55B94492A882"/>
          </w:pPr>
          <w:r>
            <w:rPr>
              <w:rFonts w:asciiTheme="majorHAnsi" w:eastAsiaTheme="majorEastAsia" w:hAnsiTheme="majorHAnsi" w:cstheme="majorBidi"/>
              <w:sz w:val="36"/>
              <w:szCs w:val="36"/>
              <w:lang w:val="es-E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35"/>
    <w:rsid w:val="00157148"/>
    <w:rsid w:val="005C3235"/>
    <w:rsid w:val="006C6928"/>
    <w:rsid w:val="008E4B47"/>
    <w:rsid w:val="00B22256"/>
    <w:rsid w:val="00D256D3"/>
    <w:rsid w:val="00FF1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32043-AE7A-40E2-A571-1C66D100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7162</Words>
  <Characters>39391</Characters>
  <Application>Microsoft Office Word</Application>
  <DocSecurity>0</DocSecurity>
  <Lines>328</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Organización, Operación y Procedimientos</vt:lpstr>
      <vt:lpstr>Manual de Organización, Operación y Procedimientos</vt:lpstr>
    </vt:vector>
  </TitlesOfParts>
  <Company/>
  <LinksUpToDate>false</LinksUpToDate>
  <CharactersWithSpaces>46461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dcterms:created xsi:type="dcterms:W3CDTF">2018-01-18T15:51:00Z</dcterms:created>
  <dcterms:modified xsi:type="dcterms:W3CDTF">2018-01-18T15:51:00Z</dcterms:modified>
</cp:coreProperties>
</file>